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9911E" w14:textId="77777777" w:rsidR="00FB463F" w:rsidRDefault="00FB463F" w:rsidP="00EB7A36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IL “PESCESPADA DI CEFALU” </w:t>
      </w:r>
    </w:p>
    <w:p w14:paraId="30C12954" w14:textId="77777777" w:rsidR="00FB463F" w:rsidRDefault="00FB463F" w:rsidP="00EB7A36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E L’AFFONDAMENTO DELLA BISMARCK </w:t>
      </w:r>
    </w:p>
    <w:p w14:paraId="7D5B580C" w14:textId="77777777" w:rsidR="007C552D" w:rsidRDefault="007C552D" w:rsidP="00EB7A36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di Luca Lazzara e Gianfranco Purpura</w:t>
      </w:r>
    </w:p>
    <w:p w14:paraId="344DD113" w14:textId="77777777" w:rsidR="00BE200B" w:rsidRDefault="00BE200B" w:rsidP="00EB7A36">
      <w:pPr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285AA48A" w14:textId="77777777" w:rsidR="00A73CD3" w:rsidRPr="003F0567" w:rsidRDefault="00EB7A36" w:rsidP="00574F78">
      <w:pPr>
        <w:pStyle w:val="Paragrafoelenco"/>
        <w:numPr>
          <w:ilvl w:val="0"/>
          <w:numId w:val="1"/>
        </w:numPr>
        <w:ind w:left="567" w:firstLine="0"/>
        <w:jc w:val="center"/>
        <w:rPr>
          <w:color w:val="000000"/>
          <w:sz w:val="24"/>
          <w:szCs w:val="24"/>
          <w:shd w:val="clear" w:color="auto" w:fill="FFFFFF"/>
        </w:rPr>
      </w:pPr>
      <w:r w:rsidRPr="003F0567">
        <w:rPr>
          <w:color w:val="000000"/>
          <w:sz w:val="24"/>
          <w:szCs w:val="24"/>
          <w:shd w:val="clear" w:color="auto" w:fill="FFFFFF"/>
        </w:rPr>
        <w:t>ATTACCO ALLA BISMARCK!</w:t>
      </w:r>
    </w:p>
    <w:p w14:paraId="3867056B" w14:textId="023864B1" w:rsidR="00D16C11" w:rsidRPr="00DD7954" w:rsidRDefault="00935FBD" w:rsidP="003B610E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I</w:t>
      </w:r>
      <w:r w:rsidRPr="00935FBD">
        <w:rPr>
          <w:color w:val="000000"/>
          <w:sz w:val="24"/>
          <w:szCs w:val="24"/>
          <w:shd w:val="clear" w:color="auto" w:fill="FFFFFF"/>
        </w:rPr>
        <w:t>l</w:t>
      </w:r>
      <w:r>
        <w:rPr>
          <w:color w:val="000000"/>
          <w:sz w:val="24"/>
          <w:szCs w:val="24"/>
          <w:shd w:val="clear" w:color="auto" w:fill="FFFFFF"/>
        </w:rPr>
        <w:t xml:space="preserve"> 24 maggio 2021 ricorre l</w:t>
      </w:r>
      <w:r w:rsidRPr="00935FBD">
        <w:rPr>
          <w:color w:val="000000"/>
          <w:sz w:val="24"/>
          <w:szCs w:val="24"/>
          <w:shd w:val="clear" w:color="auto" w:fill="FFFFFF"/>
        </w:rPr>
        <w:t>’</w:t>
      </w:r>
      <w:r>
        <w:rPr>
          <w:color w:val="000000"/>
          <w:sz w:val="24"/>
          <w:szCs w:val="24"/>
          <w:shd w:val="clear" w:color="auto" w:fill="FFFFFF"/>
        </w:rPr>
        <w:t>ottantesimo anniversario de</w:t>
      </w:r>
      <w:r w:rsidRPr="00935FBD">
        <w:rPr>
          <w:color w:val="000000"/>
          <w:sz w:val="24"/>
          <w:szCs w:val="24"/>
          <w:shd w:val="clear" w:color="auto" w:fill="FFFFFF"/>
        </w:rPr>
        <w:t>ll’attacco</w:t>
      </w:r>
      <w:r>
        <w:rPr>
          <w:color w:val="000000"/>
          <w:sz w:val="24"/>
          <w:szCs w:val="24"/>
          <w:shd w:val="clear" w:color="auto" w:fill="FFFFFF"/>
        </w:rPr>
        <w:t xml:space="preserve"> in Atlantico della corazzata tedesca </w:t>
      </w:r>
      <w:r w:rsidRPr="000C45B3">
        <w:rPr>
          <w:i/>
          <w:color w:val="000000"/>
          <w:sz w:val="24"/>
          <w:szCs w:val="24"/>
          <w:shd w:val="clear" w:color="auto" w:fill="FFFFFF"/>
        </w:rPr>
        <w:t>Bismarck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975194">
        <w:rPr>
          <w:color w:val="000000"/>
          <w:sz w:val="24"/>
          <w:szCs w:val="24"/>
          <w:shd w:val="clear" w:color="auto" w:fill="FFFFFF"/>
        </w:rPr>
        <w:t>da parte di</w:t>
      </w:r>
      <w:r>
        <w:rPr>
          <w:color w:val="000000"/>
          <w:sz w:val="24"/>
          <w:szCs w:val="24"/>
          <w:shd w:val="clear" w:color="auto" w:fill="FFFFFF"/>
        </w:rPr>
        <w:t xml:space="preserve"> aerosiluranti </w:t>
      </w:r>
      <w:r w:rsidR="00574F78" w:rsidRPr="00574F78">
        <w:rPr>
          <w:sz w:val="24"/>
          <w:szCs w:val="24"/>
          <w:shd w:val="clear" w:color="auto" w:fill="FFFFFF"/>
        </w:rPr>
        <w:t>inglesi</w:t>
      </w:r>
      <w:r w:rsidR="005B5A38" w:rsidRPr="00574F78">
        <w:rPr>
          <w:sz w:val="24"/>
          <w:szCs w:val="24"/>
          <w:shd w:val="clear" w:color="auto" w:fill="FFFFFF"/>
        </w:rPr>
        <w:t xml:space="preserve"> </w:t>
      </w:r>
      <w:r w:rsidR="00A73CD3" w:rsidRPr="00574F78">
        <w:rPr>
          <w:i/>
          <w:sz w:val="24"/>
          <w:szCs w:val="24"/>
          <w:shd w:val="clear" w:color="auto" w:fill="FFFFFF"/>
        </w:rPr>
        <w:t>F</w:t>
      </w:r>
      <w:r w:rsidR="00A73CD3">
        <w:rPr>
          <w:i/>
          <w:color w:val="000000"/>
          <w:sz w:val="24"/>
          <w:szCs w:val="24"/>
          <w:shd w:val="clear" w:color="auto" w:fill="FFFFFF"/>
        </w:rPr>
        <w:t xml:space="preserve">airey </w:t>
      </w:r>
      <w:r w:rsidRPr="00975194">
        <w:rPr>
          <w:i/>
          <w:color w:val="000000"/>
          <w:sz w:val="24"/>
          <w:szCs w:val="24"/>
          <w:shd w:val="clear" w:color="auto" w:fill="FFFFFF"/>
        </w:rPr>
        <w:t>Swordfish</w:t>
      </w:r>
      <w:r>
        <w:rPr>
          <w:color w:val="000000"/>
          <w:sz w:val="24"/>
          <w:szCs w:val="24"/>
          <w:shd w:val="clear" w:color="auto" w:fill="FFFFFF"/>
        </w:rPr>
        <w:t xml:space="preserve"> (</w:t>
      </w:r>
      <w:r w:rsidRPr="00975194">
        <w:rPr>
          <w:color w:val="000000"/>
          <w:sz w:val="24"/>
          <w:szCs w:val="24"/>
          <w:shd w:val="clear" w:color="auto" w:fill="FFFFFF"/>
        </w:rPr>
        <w:t>pescespada</w:t>
      </w:r>
      <w:r>
        <w:rPr>
          <w:color w:val="000000"/>
          <w:sz w:val="24"/>
          <w:szCs w:val="24"/>
          <w:shd w:val="clear" w:color="auto" w:fill="FFFFFF"/>
        </w:rPr>
        <w:t>)</w:t>
      </w:r>
      <w:r w:rsidR="00975194">
        <w:rPr>
          <w:color w:val="000000"/>
          <w:sz w:val="24"/>
          <w:szCs w:val="24"/>
          <w:shd w:val="clear" w:color="auto" w:fill="FFFFFF"/>
        </w:rPr>
        <w:t xml:space="preserve"> della portaerei </w:t>
      </w:r>
      <w:r w:rsidR="00975194" w:rsidRPr="00975194">
        <w:rPr>
          <w:i/>
          <w:color w:val="000000"/>
          <w:sz w:val="24"/>
          <w:szCs w:val="24"/>
          <w:shd w:val="clear" w:color="auto" w:fill="FFFFFF"/>
        </w:rPr>
        <w:t>Victorious</w:t>
      </w:r>
      <w:r w:rsidR="00975194" w:rsidRPr="00975194">
        <w:rPr>
          <w:color w:val="000000"/>
          <w:sz w:val="24"/>
          <w:szCs w:val="24"/>
          <w:shd w:val="clear" w:color="auto" w:fill="FFFFFF"/>
        </w:rPr>
        <w:t xml:space="preserve">, </w:t>
      </w:r>
      <w:r w:rsidR="00975194">
        <w:rPr>
          <w:color w:val="000000"/>
          <w:sz w:val="24"/>
          <w:szCs w:val="24"/>
          <w:shd w:val="clear" w:color="auto" w:fill="FFFFFF"/>
        </w:rPr>
        <w:t>dota</w:t>
      </w:r>
      <w:r w:rsidR="00975194" w:rsidRPr="00975194">
        <w:rPr>
          <w:color w:val="000000"/>
          <w:sz w:val="24"/>
          <w:szCs w:val="24"/>
          <w:shd w:val="clear" w:color="auto" w:fill="FFFFFF"/>
        </w:rPr>
        <w:t>ti</w:t>
      </w:r>
      <w:r w:rsidR="001508A8">
        <w:rPr>
          <w:color w:val="000000"/>
          <w:sz w:val="24"/>
          <w:szCs w:val="24"/>
          <w:shd w:val="clear" w:color="auto" w:fill="FFFFFF"/>
        </w:rPr>
        <w:t xml:space="preserve"> di un unico micidiale siluro</w:t>
      </w:r>
      <w:r w:rsidR="00A73CD3">
        <w:rPr>
          <w:color w:val="000000"/>
          <w:sz w:val="24"/>
          <w:szCs w:val="24"/>
          <w:shd w:val="clear" w:color="auto" w:fill="FFFFFF"/>
        </w:rPr>
        <w:t xml:space="preserve"> (</w:t>
      </w:r>
      <w:r w:rsidR="00A73CD3" w:rsidRPr="00A73CD3">
        <w:rPr>
          <w:color w:val="000000"/>
          <w:sz w:val="24"/>
          <w:szCs w:val="24"/>
          <w:highlight w:val="yellow"/>
          <w:shd w:val="clear" w:color="auto" w:fill="FFFFFF"/>
        </w:rPr>
        <w:t>Fig. 1</w:t>
      </w:r>
      <w:r w:rsidR="00A73CD3">
        <w:rPr>
          <w:color w:val="000000"/>
          <w:sz w:val="24"/>
          <w:szCs w:val="24"/>
          <w:shd w:val="clear" w:color="auto" w:fill="FFFFFF"/>
        </w:rPr>
        <w:t>)</w:t>
      </w:r>
      <w:r w:rsidR="001508A8">
        <w:rPr>
          <w:color w:val="000000"/>
          <w:sz w:val="24"/>
          <w:szCs w:val="24"/>
          <w:shd w:val="clear" w:color="auto" w:fill="FFFFFF"/>
        </w:rPr>
        <w:t xml:space="preserve">. </w:t>
      </w:r>
      <w:r w:rsidR="00037878">
        <w:rPr>
          <w:color w:val="000000"/>
          <w:sz w:val="24"/>
          <w:szCs w:val="24"/>
          <w:shd w:val="clear" w:color="auto" w:fill="FFFFFF"/>
        </w:rPr>
        <w:t>Colpita un</w:t>
      </w:r>
      <w:r w:rsidR="001508A8">
        <w:rPr>
          <w:color w:val="000000"/>
          <w:sz w:val="24"/>
          <w:szCs w:val="24"/>
          <w:shd w:val="clear" w:color="auto" w:fill="FFFFFF"/>
        </w:rPr>
        <w:t xml:space="preserve">a prima volta, </w:t>
      </w:r>
      <w:r w:rsidR="00037878">
        <w:rPr>
          <w:color w:val="000000"/>
          <w:sz w:val="24"/>
          <w:szCs w:val="24"/>
          <w:shd w:val="clear" w:color="auto" w:fill="FFFFFF"/>
        </w:rPr>
        <w:t>sube</w:t>
      </w:r>
      <w:r w:rsidR="001508A8">
        <w:rPr>
          <w:color w:val="000000"/>
          <w:sz w:val="24"/>
          <w:szCs w:val="24"/>
          <w:shd w:val="clear" w:color="auto" w:fill="FFFFFF"/>
        </w:rPr>
        <w:t xml:space="preserve">ndo una vittima, alcuni feriti e </w:t>
      </w:r>
      <w:r w:rsidR="00693E96">
        <w:rPr>
          <w:color w:val="000000"/>
          <w:sz w:val="24"/>
          <w:szCs w:val="24"/>
          <w:shd w:val="clear" w:color="auto" w:fill="FFFFFF"/>
        </w:rPr>
        <w:t xml:space="preserve">danni </w:t>
      </w:r>
      <w:r w:rsidR="00037878">
        <w:rPr>
          <w:color w:val="000000"/>
          <w:sz w:val="24"/>
          <w:szCs w:val="24"/>
          <w:shd w:val="clear" w:color="auto" w:fill="FFFFFF"/>
        </w:rPr>
        <w:t xml:space="preserve">di </w:t>
      </w:r>
      <w:r w:rsidR="001508A8">
        <w:rPr>
          <w:color w:val="000000"/>
          <w:sz w:val="24"/>
          <w:szCs w:val="24"/>
          <w:shd w:val="clear" w:color="auto" w:fill="FFFFFF"/>
        </w:rPr>
        <w:t xml:space="preserve">non </w:t>
      </w:r>
      <w:r w:rsidR="00037878">
        <w:rPr>
          <w:color w:val="000000"/>
          <w:sz w:val="24"/>
          <w:szCs w:val="24"/>
          <w:shd w:val="clear" w:color="auto" w:fill="FFFFFF"/>
        </w:rPr>
        <w:t>grave entità</w:t>
      </w:r>
      <w:r w:rsidR="001508A8">
        <w:rPr>
          <w:color w:val="000000"/>
          <w:sz w:val="24"/>
          <w:szCs w:val="24"/>
          <w:shd w:val="clear" w:color="auto" w:fill="FFFFFF"/>
        </w:rPr>
        <w:t xml:space="preserve">, dopo </w:t>
      </w:r>
      <w:r w:rsidR="00693E96">
        <w:rPr>
          <w:color w:val="000000"/>
          <w:sz w:val="24"/>
          <w:szCs w:val="24"/>
          <w:shd w:val="clear" w:color="auto" w:fill="FFFFFF"/>
        </w:rPr>
        <w:t>essere stata</w:t>
      </w:r>
      <w:r w:rsidR="001508A8">
        <w:rPr>
          <w:color w:val="000000"/>
          <w:sz w:val="24"/>
          <w:szCs w:val="24"/>
          <w:shd w:val="clear" w:color="auto" w:fill="FFFFFF"/>
        </w:rPr>
        <w:t xml:space="preserve"> fortunosamente intercettata</w:t>
      </w:r>
      <w:r w:rsidR="00907BC5">
        <w:rPr>
          <w:color w:val="000000"/>
          <w:sz w:val="24"/>
          <w:szCs w:val="24"/>
          <w:shd w:val="clear" w:color="auto" w:fill="FFFFFF"/>
        </w:rPr>
        <w:t xml:space="preserve"> nel buio </w:t>
      </w:r>
      <w:r w:rsidR="007D465C">
        <w:rPr>
          <w:color w:val="000000"/>
          <w:sz w:val="24"/>
          <w:szCs w:val="24"/>
          <w:shd w:val="clear" w:color="auto" w:fill="FFFFFF"/>
        </w:rPr>
        <w:t xml:space="preserve">della </w:t>
      </w:r>
      <w:r w:rsidR="00907BC5">
        <w:rPr>
          <w:color w:val="000000"/>
          <w:sz w:val="24"/>
          <w:szCs w:val="24"/>
          <w:shd w:val="clear" w:color="auto" w:fill="FFFFFF"/>
        </w:rPr>
        <w:t>nott</w:t>
      </w:r>
      <w:r w:rsidR="007D465C">
        <w:rPr>
          <w:color w:val="000000"/>
          <w:sz w:val="24"/>
          <w:szCs w:val="24"/>
          <w:shd w:val="clear" w:color="auto" w:fill="FFFFFF"/>
        </w:rPr>
        <w:t>e</w:t>
      </w:r>
      <w:r w:rsidR="00907BC5">
        <w:rPr>
          <w:color w:val="000000"/>
          <w:sz w:val="24"/>
          <w:szCs w:val="24"/>
          <w:shd w:val="clear" w:color="auto" w:fill="FFFFFF"/>
        </w:rPr>
        <w:t xml:space="preserve"> </w:t>
      </w:r>
      <w:r w:rsidR="00037878">
        <w:rPr>
          <w:color w:val="000000"/>
          <w:sz w:val="24"/>
          <w:szCs w:val="24"/>
          <w:shd w:val="clear" w:color="auto" w:fill="FFFFFF"/>
        </w:rPr>
        <w:t xml:space="preserve">in </w:t>
      </w:r>
      <w:r w:rsidR="00907BC5">
        <w:rPr>
          <w:color w:val="000000"/>
          <w:sz w:val="24"/>
          <w:szCs w:val="24"/>
          <w:shd w:val="clear" w:color="auto" w:fill="FFFFFF"/>
        </w:rPr>
        <w:t>Atlantico</w:t>
      </w:r>
      <w:r w:rsidR="00037878">
        <w:rPr>
          <w:color w:val="000000"/>
          <w:sz w:val="24"/>
          <w:szCs w:val="24"/>
          <w:shd w:val="clear" w:color="auto" w:fill="FFFFFF"/>
        </w:rPr>
        <w:t>,</w:t>
      </w:r>
      <w:r w:rsidR="00907BC5">
        <w:rPr>
          <w:color w:val="000000"/>
          <w:sz w:val="24"/>
          <w:szCs w:val="24"/>
          <w:shd w:val="clear" w:color="auto" w:fill="FFFFFF"/>
        </w:rPr>
        <w:t xml:space="preserve"> in </w:t>
      </w:r>
      <w:r w:rsidR="00037878">
        <w:rPr>
          <w:color w:val="000000"/>
          <w:sz w:val="24"/>
          <w:szCs w:val="24"/>
          <w:shd w:val="clear" w:color="auto" w:fill="FFFFFF"/>
        </w:rPr>
        <w:t xml:space="preserve">un mare in </w:t>
      </w:r>
      <w:r w:rsidR="00907BC5">
        <w:rPr>
          <w:color w:val="000000"/>
          <w:sz w:val="24"/>
          <w:szCs w:val="24"/>
          <w:shd w:val="clear" w:color="auto" w:fill="FFFFFF"/>
        </w:rPr>
        <w:t xml:space="preserve">burrasca, la corazzata </w:t>
      </w:r>
      <w:r w:rsidR="007219B9">
        <w:rPr>
          <w:color w:val="000000"/>
          <w:sz w:val="24"/>
          <w:szCs w:val="24"/>
          <w:shd w:val="clear" w:color="auto" w:fill="FFFFFF"/>
        </w:rPr>
        <w:t xml:space="preserve">nazista </w:t>
      </w:r>
      <w:r w:rsidR="005E57AE">
        <w:rPr>
          <w:color w:val="000000"/>
          <w:sz w:val="24"/>
          <w:szCs w:val="24"/>
          <w:shd w:val="clear" w:color="auto" w:fill="FFFFFF"/>
        </w:rPr>
        <w:t>venne</w:t>
      </w:r>
      <w:r w:rsidR="00907BC5">
        <w:rPr>
          <w:color w:val="000000"/>
          <w:sz w:val="24"/>
          <w:szCs w:val="24"/>
          <w:shd w:val="clear" w:color="auto" w:fill="FFFFFF"/>
        </w:rPr>
        <w:t xml:space="preserve"> </w:t>
      </w:r>
      <w:r w:rsidR="00037878">
        <w:rPr>
          <w:color w:val="000000"/>
          <w:sz w:val="24"/>
          <w:szCs w:val="24"/>
          <w:shd w:val="clear" w:color="auto" w:fill="FFFFFF"/>
        </w:rPr>
        <w:t>immobilizz</w:t>
      </w:r>
      <w:r w:rsidR="00907BC5">
        <w:rPr>
          <w:color w:val="000000"/>
          <w:sz w:val="24"/>
          <w:szCs w:val="24"/>
          <w:shd w:val="clear" w:color="auto" w:fill="FFFFFF"/>
        </w:rPr>
        <w:t xml:space="preserve">ata due giorni dopo da altri </w:t>
      </w:r>
      <w:r w:rsidR="00907BC5">
        <w:rPr>
          <w:i/>
          <w:color w:val="000000"/>
          <w:sz w:val="24"/>
          <w:szCs w:val="24"/>
          <w:shd w:val="clear" w:color="auto" w:fill="FFFFFF"/>
        </w:rPr>
        <w:t>Swordfish</w:t>
      </w:r>
      <w:r w:rsidR="00907BC5">
        <w:rPr>
          <w:color w:val="000000"/>
          <w:sz w:val="24"/>
          <w:szCs w:val="24"/>
          <w:shd w:val="clear" w:color="auto" w:fill="FFFFFF"/>
        </w:rPr>
        <w:t xml:space="preserve">, lanciati dalla portaerei </w:t>
      </w:r>
      <w:r w:rsidR="00693E96">
        <w:rPr>
          <w:i/>
          <w:color w:val="000000"/>
          <w:sz w:val="24"/>
          <w:szCs w:val="24"/>
          <w:shd w:val="clear" w:color="auto" w:fill="FFFFFF"/>
        </w:rPr>
        <w:t xml:space="preserve">HMS </w:t>
      </w:r>
      <w:r w:rsidR="00907BC5" w:rsidRPr="00907BC5">
        <w:rPr>
          <w:i/>
          <w:color w:val="000000"/>
          <w:sz w:val="24"/>
          <w:szCs w:val="24"/>
          <w:shd w:val="clear" w:color="auto" w:fill="FFFFFF"/>
        </w:rPr>
        <w:t>Ark Royal</w:t>
      </w:r>
      <w:r w:rsidR="00037878">
        <w:rPr>
          <w:color w:val="000000"/>
          <w:sz w:val="24"/>
          <w:szCs w:val="24"/>
          <w:shd w:val="clear" w:color="auto" w:fill="FFFFFF"/>
        </w:rPr>
        <w:t>,</w:t>
      </w:r>
      <w:r w:rsidR="00037878"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="00037878">
        <w:rPr>
          <w:color w:val="000000"/>
          <w:sz w:val="24"/>
          <w:szCs w:val="24"/>
          <w:shd w:val="clear" w:color="auto" w:fill="FFFFFF"/>
        </w:rPr>
        <w:t>e poi affondata</w:t>
      </w:r>
      <w:r w:rsidR="005B5A38">
        <w:rPr>
          <w:color w:val="000000"/>
          <w:sz w:val="24"/>
          <w:szCs w:val="24"/>
          <w:shd w:val="clear" w:color="auto" w:fill="FFFFFF"/>
        </w:rPr>
        <w:t>. Si trattò della più grande battaglia di superficie combattuta nell’Atlantico durante l’ultimo conflitto, che determinò il tramonto delle grandi navi da guerra, ormai incapaci di opporsi validamente all’assalto dell’arma aerea.</w:t>
      </w:r>
      <w:r w:rsidR="005E57AE">
        <w:rPr>
          <w:color w:val="000000"/>
          <w:sz w:val="24"/>
          <w:szCs w:val="24"/>
          <w:shd w:val="clear" w:color="auto" w:fill="FFFFFF"/>
        </w:rPr>
        <w:t xml:space="preserve"> L’affondamento della </w:t>
      </w:r>
      <w:r w:rsidR="005E57AE" w:rsidRPr="001B50BD">
        <w:rPr>
          <w:i/>
          <w:color w:val="000000"/>
          <w:sz w:val="24"/>
          <w:szCs w:val="24"/>
          <w:shd w:val="clear" w:color="auto" w:fill="FFFFFF"/>
        </w:rPr>
        <w:t>Bismarck</w:t>
      </w:r>
      <w:r w:rsidR="005E57AE">
        <w:rPr>
          <w:color w:val="000000"/>
          <w:sz w:val="24"/>
          <w:szCs w:val="24"/>
          <w:shd w:val="clear" w:color="auto" w:fill="FFFFFF"/>
        </w:rPr>
        <w:t>, oltre a rappresentare una confortante rivincita</w:t>
      </w:r>
      <w:r w:rsidR="001508A8">
        <w:rPr>
          <w:color w:val="000000"/>
          <w:sz w:val="24"/>
          <w:szCs w:val="24"/>
          <w:shd w:val="clear" w:color="auto" w:fill="FFFFFF"/>
        </w:rPr>
        <w:t xml:space="preserve"> </w:t>
      </w:r>
      <w:r w:rsidR="005E57AE">
        <w:rPr>
          <w:color w:val="000000"/>
          <w:sz w:val="24"/>
          <w:szCs w:val="24"/>
          <w:shd w:val="clear" w:color="auto" w:fill="FFFFFF"/>
        </w:rPr>
        <w:t xml:space="preserve">britannica </w:t>
      </w:r>
      <w:r w:rsidR="00037878">
        <w:rPr>
          <w:color w:val="000000"/>
          <w:sz w:val="24"/>
          <w:szCs w:val="24"/>
          <w:shd w:val="clear" w:color="auto" w:fill="FFFFFF"/>
        </w:rPr>
        <w:t>dopo</w:t>
      </w:r>
      <w:r w:rsidR="005E57AE">
        <w:rPr>
          <w:color w:val="000000"/>
          <w:sz w:val="24"/>
          <w:szCs w:val="24"/>
          <w:shd w:val="clear" w:color="auto" w:fill="FFFFFF"/>
        </w:rPr>
        <w:t xml:space="preserve"> il devastante smacco subito </w:t>
      </w:r>
      <w:r w:rsidR="00037878">
        <w:rPr>
          <w:color w:val="000000"/>
          <w:sz w:val="24"/>
          <w:szCs w:val="24"/>
          <w:shd w:val="clear" w:color="auto" w:fill="FFFFFF"/>
        </w:rPr>
        <w:t xml:space="preserve">per </w:t>
      </w:r>
      <w:r w:rsidR="005E57AE">
        <w:rPr>
          <w:color w:val="000000"/>
          <w:sz w:val="24"/>
          <w:szCs w:val="24"/>
          <w:shd w:val="clear" w:color="auto" w:fill="FFFFFF"/>
        </w:rPr>
        <w:t xml:space="preserve">la rapida eliminazione della più grande corazzata </w:t>
      </w:r>
      <w:r w:rsidR="00DD2B57">
        <w:rPr>
          <w:color w:val="000000"/>
          <w:sz w:val="24"/>
          <w:szCs w:val="24"/>
          <w:shd w:val="clear" w:color="auto" w:fill="FFFFFF"/>
        </w:rPr>
        <w:t>britannica</w:t>
      </w:r>
      <w:r w:rsidR="005E57AE">
        <w:rPr>
          <w:color w:val="000000"/>
          <w:sz w:val="24"/>
          <w:szCs w:val="24"/>
          <w:shd w:val="clear" w:color="auto" w:fill="FFFFFF"/>
        </w:rPr>
        <w:t xml:space="preserve">, la </w:t>
      </w:r>
      <w:r w:rsidR="00D16C11">
        <w:rPr>
          <w:i/>
          <w:color w:val="000000"/>
          <w:sz w:val="24"/>
          <w:szCs w:val="24"/>
          <w:shd w:val="clear" w:color="auto" w:fill="FFFFFF"/>
        </w:rPr>
        <w:t xml:space="preserve">HMS </w:t>
      </w:r>
      <w:r w:rsidR="005E57AE" w:rsidRPr="007D465C">
        <w:rPr>
          <w:i/>
          <w:color w:val="000000"/>
          <w:sz w:val="24"/>
          <w:szCs w:val="24"/>
          <w:shd w:val="clear" w:color="auto" w:fill="FFFFFF"/>
        </w:rPr>
        <w:t>Hood</w:t>
      </w:r>
      <w:r w:rsidR="005E57AE">
        <w:rPr>
          <w:color w:val="000000"/>
          <w:sz w:val="24"/>
          <w:szCs w:val="24"/>
          <w:shd w:val="clear" w:color="auto" w:fill="FFFFFF"/>
        </w:rPr>
        <w:t xml:space="preserve">, costituì una </w:t>
      </w:r>
      <w:r w:rsidR="009F4836">
        <w:rPr>
          <w:color w:val="000000"/>
          <w:sz w:val="24"/>
          <w:szCs w:val="24"/>
          <w:shd w:val="clear" w:color="auto" w:fill="FFFFFF"/>
        </w:rPr>
        <w:t xml:space="preserve">fondamentale </w:t>
      </w:r>
      <w:r w:rsidR="005E57AE">
        <w:rPr>
          <w:color w:val="000000"/>
          <w:sz w:val="24"/>
          <w:szCs w:val="24"/>
          <w:shd w:val="clear" w:color="auto" w:fill="FFFFFF"/>
        </w:rPr>
        <w:t xml:space="preserve">svolta nella </w:t>
      </w:r>
      <w:r w:rsidR="009F4836">
        <w:rPr>
          <w:color w:val="000000"/>
          <w:sz w:val="24"/>
          <w:szCs w:val="24"/>
          <w:shd w:val="clear" w:color="auto" w:fill="FFFFFF"/>
        </w:rPr>
        <w:t xml:space="preserve">battaglia </w:t>
      </w:r>
      <w:r w:rsidR="003261AF">
        <w:rPr>
          <w:color w:val="000000"/>
          <w:sz w:val="24"/>
          <w:szCs w:val="24"/>
          <w:shd w:val="clear" w:color="auto" w:fill="FFFFFF"/>
        </w:rPr>
        <w:t xml:space="preserve">in Atlantico </w:t>
      </w:r>
      <w:r w:rsidR="009F4836">
        <w:rPr>
          <w:color w:val="000000"/>
          <w:sz w:val="24"/>
          <w:szCs w:val="24"/>
          <w:shd w:val="clear" w:color="auto" w:fill="FFFFFF"/>
        </w:rPr>
        <w:t>dei convogli</w:t>
      </w:r>
      <w:r w:rsidR="003261AF">
        <w:rPr>
          <w:color w:val="000000"/>
          <w:sz w:val="24"/>
          <w:szCs w:val="24"/>
          <w:shd w:val="clear" w:color="auto" w:fill="FFFFFF"/>
        </w:rPr>
        <w:t xml:space="preserve"> di rifornimento</w:t>
      </w:r>
      <w:r w:rsidR="009F4836">
        <w:rPr>
          <w:color w:val="000000"/>
          <w:sz w:val="24"/>
          <w:szCs w:val="24"/>
          <w:shd w:val="clear" w:color="auto" w:fill="FFFFFF"/>
        </w:rPr>
        <w:t xml:space="preserve">, che avrebbero potuto essere bloccati dall’azione combinata degli </w:t>
      </w:r>
      <w:r w:rsidR="009F4836" w:rsidRPr="007D465C">
        <w:rPr>
          <w:i/>
          <w:color w:val="000000"/>
          <w:sz w:val="24"/>
          <w:szCs w:val="24"/>
          <w:shd w:val="clear" w:color="auto" w:fill="FFFFFF"/>
        </w:rPr>
        <w:t>U</w:t>
      </w:r>
      <w:r w:rsidR="00B86FA3" w:rsidRPr="007D465C">
        <w:rPr>
          <w:i/>
          <w:color w:val="000000"/>
          <w:sz w:val="24"/>
          <w:szCs w:val="24"/>
          <w:shd w:val="clear" w:color="auto" w:fill="FFFFFF"/>
        </w:rPr>
        <w:t>-B</w:t>
      </w:r>
      <w:r w:rsidR="009F4836" w:rsidRPr="007D465C">
        <w:rPr>
          <w:i/>
          <w:color w:val="000000"/>
          <w:sz w:val="24"/>
          <w:szCs w:val="24"/>
          <w:shd w:val="clear" w:color="auto" w:fill="FFFFFF"/>
        </w:rPr>
        <w:t>oot</w:t>
      </w:r>
      <w:r w:rsidR="00B86FA3">
        <w:rPr>
          <w:color w:val="000000"/>
          <w:sz w:val="24"/>
          <w:szCs w:val="24"/>
          <w:shd w:val="clear" w:color="auto" w:fill="FFFFFF"/>
        </w:rPr>
        <w:t xml:space="preserve"> e della </w:t>
      </w:r>
      <w:r w:rsidR="00B86FA3" w:rsidRPr="000C45B3">
        <w:rPr>
          <w:i/>
          <w:color w:val="000000"/>
          <w:sz w:val="24"/>
          <w:szCs w:val="24"/>
          <w:shd w:val="clear" w:color="auto" w:fill="FFFFFF"/>
        </w:rPr>
        <w:t>Bismarck</w:t>
      </w:r>
      <w:r w:rsidR="00B86FA3">
        <w:rPr>
          <w:color w:val="000000"/>
          <w:sz w:val="24"/>
          <w:szCs w:val="24"/>
          <w:shd w:val="clear" w:color="auto" w:fill="FFFFFF"/>
        </w:rPr>
        <w:t>.</w:t>
      </w:r>
      <w:r w:rsidR="009F4836">
        <w:rPr>
          <w:color w:val="000000"/>
          <w:sz w:val="24"/>
          <w:szCs w:val="24"/>
          <w:shd w:val="clear" w:color="auto" w:fill="FFFFFF"/>
        </w:rPr>
        <w:t xml:space="preserve"> </w:t>
      </w:r>
      <w:r w:rsidR="00D16C11" w:rsidRPr="00574F78">
        <w:rPr>
          <w:color w:val="000000"/>
          <w:sz w:val="24"/>
          <w:szCs w:val="24"/>
          <w:shd w:val="clear" w:color="auto" w:fill="FFFFFF"/>
        </w:rPr>
        <w:t>E’ stato scritto</w:t>
      </w:r>
      <w:r w:rsidR="00037878">
        <w:rPr>
          <w:color w:val="000000"/>
          <w:sz w:val="24"/>
          <w:szCs w:val="24"/>
          <w:shd w:val="clear" w:color="auto" w:fill="FFFFFF"/>
        </w:rPr>
        <w:t xml:space="preserve"> che quello “fu </w:t>
      </w:r>
      <w:r w:rsidR="00037878" w:rsidRPr="00574F78">
        <w:rPr>
          <w:color w:val="000000"/>
          <w:spacing w:val="-2"/>
          <w:sz w:val="24"/>
          <w:szCs w:val="24"/>
          <w:shd w:val="clear" w:color="auto" w:fill="FFFFFF"/>
        </w:rPr>
        <w:t>il momento che marcò il punto di svolta della Seconda Guerra Mo</w:t>
      </w:r>
      <w:r w:rsidR="00037878">
        <w:rPr>
          <w:color w:val="000000"/>
          <w:spacing w:val="-2"/>
          <w:sz w:val="24"/>
          <w:szCs w:val="24"/>
          <w:shd w:val="clear" w:color="auto" w:fill="FFFFFF"/>
        </w:rPr>
        <w:t xml:space="preserve">ndiale, e la fine del </w:t>
      </w:r>
      <w:r w:rsidR="00037878" w:rsidRPr="00574F78">
        <w:rPr>
          <w:color w:val="000000"/>
          <w:spacing w:val="-2"/>
          <w:sz w:val="24"/>
          <w:szCs w:val="24"/>
          <w:shd w:val="clear" w:color="auto" w:fill="FFFFFF"/>
        </w:rPr>
        <w:t>regno del terrore</w:t>
      </w:r>
      <w:r w:rsidR="00037878">
        <w:rPr>
          <w:color w:val="000000"/>
          <w:spacing w:val="-2"/>
          <w:sz w:val="24"/>
          <w:szCs w:val="24"/>
          <w:shd w:val="clear" w:color="auto" w:fill="FFFFFF"/>
        </w:rPr>
        <w:t xml:space="preserve"> instaurato da una grande nave da battaglia germanica”</w:t>
      </w:r>
      <w:r w:rsidR="00D16C11" w:rsidRPr="00574F78">
        <w:rPr>
          <w:color w:val="000000"/>
          <w:sz w:val="24"/>
          <w:szCs w:val="24"/>
          <w:shd w:val="clear" w:color="auto" w:fill="FFFFFF"/>
        </w:rPr>
        <w:t xml:space="preserve"> </w:t>
      </w:r>
      <w:r w:rsidR="00037878">
        <w:rPr>
          <w:color w:val="000000"/>
          <w:sz w:val="24"/>
          <w:szCs w:val="24"/>
          <w:shd w:val="clear" w:color="auto" w:fill="FFFFFF"/>
        </w:rPr>
        <w:t>(</w:t>
      </w:r>
      <w:r w:rsidR="00D16C11" w:rsidRPr="00037878">
        <w:rPr>
          <w:color w:val="000000"/>
          <w:sz w:val="24"/>
          <w:szCs w:val="24"/>
          <w:shd w:val="clear" w:color="auto" w:fill="FFFFFF"/>
        </w:rPr>
        <w:t>“</w:t>
      </w:r>
      <w:r w:rsidR="00D16C11" w:rsidRPr="00037878">
        <w:rPr>
          <w:i/>
          <w:color w:val="000000"/>
          <w:spacing w:val="-2"/>
          <w:sz w:val="24"/>
          <w:szCs w:val="24"/>
          <w:shd w:val="clear" w:color="auto" w:fill="FFFFFF"/>
        </w:rPr>
        <w:t xml:space="preserve">this was the moment that marked the turning point of World War Two, and the end of a great German battleship's reign of </w:t>
      </w:r>
      <w:r w:rsidR="00D16C11" w:rsidRPr="00DD7954">
        <w:rPr>
          <w:i/>
          <w:color w:val="000000"/>
          <w:spacing w:val="-2"/>
          <w:sz w:val="24"/>
          <w:szCs w:val="24"/>
          <w:shd w:val="clear" w:color="auto" w:fill="FFFFFF"/>
        </w:rPr>
        <w:t>terror</w:t>
      </w:r>
      <w:r w:rsidR="00D16C11" w:rsidRPr="00DD7954">
        <w:rPr>
          <w:color w:val="000000"/>
          <w:spacing w:val="-2"/>
          <w:sz w:val="24"/>
          <w:szCs w:val="24"/>
          <w:shd w:val="clear" w:color="auto" w:fill="FFFFFF"/>
        </w:rPr>
        <w:t>”</w:t>
      </w:r>
      <w:r w:rsidR="00DD7954">
        <w:rPr>
          <w:color w:val="000000"/>
          <w:spacing w:val="-2"/>
          <w:sz w:val="24"/>
          <w:szCs w:val="24"/>
          <w:shd w:val="clear" w:color="auto" w:fill="FFFFFF"/>
        </w:rPr>
        <w:t xml:space="preserve">. </w:t>
      </w:r>
      <w:r w:rsidR="00DD7954" w:rsidRPr="00DD7954">
        <w:rPr>
          <w:sz w:val="24"/>
          <w:szCs w:val="24"/>
        </w:rPr>
        <w:t>N.</w:t>
      </w:r>
      <w:r w:rsidR="00DD7954">
        <w:rPr>
          <w:sz w:val="24"/>
          <w:szCs w:val="24"/>
        </w:rPr>
        <w:t xml:space="preserve"> </w:t>
      </w:r>
      <w:r w:rsidR="00DD7954" w:rsidRPr="00DD7954">
        <w:rPr>
          <w:sz w:val="24"/>
          <w:szCs w:val="24"/>
        </w:rPr>
        <w:t xml:space="preserve">Enoch, </w:t>
      </w:r>
      <w:r w:rsidR="00DD7954" w:rsidRPr="00DD7954">
        <w:rPr>
          <w:i/>
          <w:sz w:val="24"/>
          <w:szCs w:val="24"/>
        </w:rPr>
        <w:t>Mail on line</w:t>
      </w:r>
      <w:r w:rsidR="00DD7954">
        <w:rPr>
          <w:sz w:val="24"/>
          <w:szCs w:val="24"/>
        </w:rPr>
        <w:t>,</w:t>
      </w:r>
      <w:r w:rsidR="00DD7954" w:rsidRPr="00DD7954">
        <w:rPr>
          <w:i/>
          <w:sz w:val="24"/>
          <w:szCs w:val="24"/>
        </w:rPr>
        <w:t xml:space="preserve"> </w:t>
      </w:r>
      <w:r w:rsidR="00DD7954" w:rsidRPr="00DD7954">
        <w:rPr>
          <w:sz w:val="24"/>
          <w:szCs w:val="24"/>
        </w:rPr>
        <w:t>12 dic. 2012)</w:t>
      </w:r>
      <w:r w:rsidR="00DD7954">
        <w:rPr>
          <w:sz w:val="24"/>
          <w:szCs w:val="24"/>
        </w:rPr>
        <w:t>.</w:t>
      </w:r>
    </w:p>
    <w:p w14:paraId="6347B80E" w14:textId="3342382C" w:rsidR="003B610E" w:rsidRDefault="003261AF" w:rsidP="003B610E">
      <w:pPr>
        <w:contextualSpacing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Nel 1989 la corazzata </w:t>
      </w:r>
      <w:r w:rsidR="00037878">
        <w:rPr>
          <w:color w:val="000000"/>
          <w:sz w:val="24"/>
          <w:szCs w:val="24"/>
          <w:shd w:val="clear" w:color="auto" w:fill="FFFFFF"/>
        </w:rPr>
        <w:t>fu</w:t>
      </w:r>
      <w:r>
        <w:rPr>
          <w:color w:val="000000"/>
          <w:sz w:val="24"/>
          <w:szCs w:val="24"/>
          <w:shd w:val="clear" w:color="auto" w:fill="FFFFFF"/>
        </w:rPr>
        <w:t xml:space="preserve"> ritrovata in buone condizioni </w:t>
      </w:r>
      <w:r w:rsidR="007D465C">
        <w:rPr>
          <w:color w:val="000000"/>
          <w:sz w:val="24"/>
          <w:szCs w:val="24"/>
          <w:shd w:val="clear" w:color="auto" w:fill="FFFFFF"/>
        </w:rPr>
        <w:t>a 4791 m.</w:t>
      </w:r>
      <w:r>
        <w:rPr>
          <w:color w:val="000000"/>
          <w:sz w:val="24"/>
          <w:szCs w:val="24"/>
          <w:shd w:val="clear" w:color="auto" w:fill="FFFFFF"/>
        </w:rPr>
        <w:t xml:space="preserve"> di profondità</w:t>
      </w:r>
      <w:r w:rsidR="00927C7A">
        <w:rPr>
          <w:color w:val="000000"/>
          <w:sz w:val="24"/>
          <w:szCs w:val="24"/>
          <w:shd w:val="clear" w:color="auto" w:fill="FFFFFF"/>
        </w:rPr>
        <w:t xml:space="preserve"> </w:t>
      </w:r>
      <w:r w:rsidR="00927C7A">
        <w:rPr>
          <w:color w:val="000000"/>
          <w:sz w:val="24"/>
          <w:szCs w:val="24"/>
          <w:shd w:val="clear" w:color="auto" w:fill="FFFFFF"/>
        </w:rPr>
        <w:t>(</w:t>
      </w:r>
      <w:r w:rsidR="00927C7A">
        <w:rPr>
          <w:color w:val="000000"/>
          <w:sz w:val="24"/>
          <w:szCs w:val="24"/>
          <w:highlight w:val="yellow"/>
          <w:shd w:val="clear" w:color="auto" w:fill="FFFFFF"/>
        </w:rPr>
        <w:t>Fig. 2</w:t>
      </w:r>
      <w:r w:rsidR="00927C7A">
        <w:rPr>
          <w:color w:val="000000"/>
          <w:sz w:val="24"/>
          <w:szCs w:val="24"/>
          <w:shd w:val="clear" w:color="auto" w:fill="FFFFFF"/>
        </w:rPr>
        <w:t>)</w:t>
      </w:r>
      <w:r w:rsidR="00DB3702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DB3702">
        <w:rPr>
          <w:color w:val="000000"/>
          <w:sz w:val="24"/>
          <w:szCs w:val="24"/>
          <w:shd w:val="clear" w:color="auto" w:fill="FFFFFF"/>
        </w:rPr>
        <w:t>“</w:t>
      </w:r>
      <w:r w:rsidR="003B610E">
        <w:rPr>
          <w:i/>
          <w:color w:val="000000"/>
          <w:sz w:val="24"/>
          <w:szCs w:val="24"/>
          <w:shd w:val="clear" w:color="auto" w:fill="FFFFFF"/>
        </w:rPr>
        <w:t xml:space="preserve">somewhere </w:t>
      </w:r>
      <w:r w:rsidR="00DB3702">
        <w:rPr>
          <w:i/>
          <w:color w:val="000000"/>
          <w:sz w:val="24"/>
          <w:szCs w:val="24"/>
          <w:shd w:val="clear" w:color="auto" w:fill="FFFFFF"/>
        </w:rPr>
        <w:t xml:space="preserve">not far from </w:t>
      </w:r>
      <w:r w:rsidR="00DB3702" w:rsidRPr="00DB3702">
        <w:rPr>
          <w:i/>
          <w:color w:val="000000"/>
          <w:sz w:val="24"/>
          <w:szCs w:val="24"/>
          <w:shd w:val="clear" w:color="auto" w:fill="FFFFFF"/>
        </w:rPr>
        <w:t>Greenland</w:t>
      </w:r>
      <w:r w:rsidR="00DB3702">
        <w:rPr>
          <w:color w:val="000000"/>
          <w:sz w:val="24"/>
          <w:szCs w:val="24"/>
          <w:shd w:val="clear" w:color="auto" w:fill="FFFFFF"/>
        </w:rPr>
        <w:t xml:space="preserve">”, come riportato sul retro di una rara </w:t>
      </w:r>
      <w:r w:rsidR="003E5EE5">
        <w:rPr>
          <w:color w:val="000000"/>
          <w:sz w:val="24"/>
          <w:szCs w:val="24"/>
          <w:shd w:val="clear" w:color="auto" w:fill="FFFFFF"/>
        </w:rPr>
        <w:t>cartolina postale</w:t>
      </w:r>
      <w:r w:rsidR="00DB3702">
        <w:rPr>
          <w:color w:val="000000"/>
          <w:sz w:val="24"/>
          <w:szCs w:val="24"/>
          <w:shd w:val="clear" w:color="auto" w:fill="FFFFFF"/>
        </w:rPr>
        <w:t xml:space="preserve">, </w:t>
      </w:r>
      <w:r w:rsidRPr="00DB3702">
        <w:rPr>
          <w:color w:val="000000"/>
          <w:sz w:val="24"/>
          <w:szCs w:val="24"/>
          <w:shd w:val="clear" w:color="auto" w:fill="FFFFFF"/>
        </w:rPr>
        <w:t>e</w:t>
      </w:r>
      <w:r>
        <w:rPr>
          <w:color w:val="000000"/>
          <w:sz w:val="24"/>
          <w:szCs w:val="24"/>
          <w:shd w:val="clear" w:color="auto" w:fill="FFFFFF"/>
        </w:rPr>
        <w:t xml:space="preserve"> dichiarata </w:t>
      </w:r>
      <w:r w:rsidR="00037878">
        <w:rPr>
          <w:color w:val="000000"/>
          <w:sz w:val="24"/>
          <w:szCs w:val="24"/>
          <w:shd w:val="clear" w:color="auto" w:fill="FFFFFF"/>
        </w:rPr>
        <w:t xml:space="preserve">dal governo tedesco </w:t>
      </w:r>
      <w:r>
        <w:rPr>
          <w:color w:val="000000"/>
          <w:sz w:val="24"/>
          <w:szCs w:val="24"/>
          <w:shd w:val="clear" w:color="auto" w:fill="FFFFFF"/>
        </w:rPr>
        <w:t>sacrario militare</w:t>
      </w:r>
      <w:r w:rsidR="00DD2B57">
        <w:rPr>
          <w:color w:val="000000"/>
          <w:sz w:val="24"/>
          <w:szCs w:val="24"/>
          <w:shd w:val="clear" w:color="auto" w:fill="FFFFFF"/>
        </w:rPr>
        <w:t>.</w:t>
      </w:r>
    </w:p>
    <w:p w14:paraId="516CD74A" w14:textId="7E3BB68E" w:rsidR="001B50BD" w:rsidRDefault="007D465C" w:rsidP="00975194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Sul finire degli anni ’60 </w:t>
      </w:r>
      <w:r w:rsidR="00D4305C">
        <w:rPr>
          <w:color w:val="000000"/>
          <w:sz w:val="24"/>
          <w:szCs w:val="24"/>
          <w:shd w:val="clear" w:color="auto" w:fill="FFFFFF"/>
        </w:rPr>
        <w:t>mi</w:t>
      </w:r>
      <w:r>
        <w:rPr>
          <w:color w:val="000000"/>
          <w:sz w:val="24"/>
          <w:szCs w:val="24"/>
          <w:shd w:val="clear" w:color="auto" w:fill="FFFFFF"/>
        </w:rPr>
        <w:t xml:space="preserve"> tocc</w:t>
      </w:r>
      <w:r w:rsidR="00037878">
        <w:rPr>
          <w:color w:val="000000"/>
          <w:sz w:val="24"/>
          <w:szCs w:val="24"/>
          <w:shd w:val="clear" w:color="auto" w:fill="FFFFFF"/>
        </w:rPr>
        <w:t>ò</w:t>
      </w:r>
      <w:r>
        <w:rPr>
          <w:color w:val="000000"/>
          <w:sz w:val="24"/>
          <w:szCs w:val="24"/>
          <w:shd w:val="clear" w:color="auto" w:fill="FFFFFF"/>
        </w:rPr>
        <w:t xml:space="preserve"> la ventura di rintracciare </w:t>
      </w:r>
      <w:r w:rsidR="00D626E5">
        <w:rPr>
          <w:color w:val="000000"/>
          <w:sz w:val="24"/>
          <w:szCs w:val="24"/>
          <w:shd w:val="clear" w:color="auto" w:fill="FFFFFF"/>
        </w:rPr>
        <w:t xml:space="preserve">sott’acqua </w:t>
      </w:r>
      <w:r>
        <w:rPr>
          <w:color w:val="000000"/>
          <w:sz w:val="24"/>
          <w:szCs w:val="24"/>
          <w:shd w:val="clear" w:color="auto" w:fill="FFFFFF"/>
        </w:rPr>
        <w:t xml:space="preserve">a Cefalù un aereo </w:t>
      </w:r>
      <w:r w:rsidR="00C742A5">
        <w:rPr>
          <w:color w:val="000000"/>
          <w:sz w:val="24"/>
          <w:szCs w:val="24"/>
          <w:shd w:val="clear" w:color="auto" w:fill="FFFFFF"/>
        </w:rPr>
        <w:t xml:space="preserve">caduto </w:t>
      </w:r>
      <w:r>
        <w:rPr>
          <w:color w:val="000000"/>
          <w:sz w:val="24"/>
          <w:szCs w:val="24"/>
          <w:shd w:val="clear" w:color="auto" w:fill="FFFFFF"/>
        </w:rPr>
        <w:t xml:space="preserve">in mare, facente parte di una squadriglia </w:t>
      </w:r>
      <w:r w:rsidR="00DD2B57">
        <w:rPr>
          <w:color w:val="000000"/>
          <w:sz w:val="24"/>
          <w:szCs w:val="24"/>
          <w:shd w:val="clear" w:color="auto" w:fill="FFFFFF"/>
        </w:rPr>
        <w:t>britannica</w:t>
      </w:r>
      <w:r w:rsidR="00C742A5">
        <w:rPr>
          <w:color w:val="000000"/>
          <w:sz w:val="24"/>
          <w:szCs w:val="24"/>
          <w:shd w:val="clear" w:color="auto" w:fill="FFFFFF"/>
        </w:rPr>
        <w:t xml:space="preserve"> precipitata l’11 novembre 1941, e solo adesso ho acquisito la certezza che si tratta</w:t>
      </w:r>
      <w:r w:rsidR="00037878">
        <w:rPr>
          <w:color w:val="000000"/>
          <w:sz w:val="24"/>
          <w:szCs w:val="24"/>
          <w:shd w:val="clear" w:color="auto" w:fill="FFFFFF"/>
        </w:rPr>
        <w:t>va</w:t>
      </w:r>
      <w:r w:rsidR="00C742A5">
        <w:rPr>
          <w:color w:val="000000"/>
          <w:sz w:val="24"/>
          <w:szCs w:val="24"/>
          <w:shd w:val="clear" w:color="auto" w:fill="FFFFFF"/>
        </w:rPr>
        <w:t xml:space="preserve"> proprio del</w:t>
      </w:r>
      <w:r w:rsidR="00D4305C">
        <w:rPr>
          <w:color w:val="000000"/>
          <w:sz w:val="24"/>
          <w:szCs w:val="24"/>
          <w:shd w:val="clear" w:color="auto" w:fill="FFFFFF"/>
        </w:rPr>
        <w:t xml:space="preserve"> medesim</w:t>
      </w:r>
      <w:r w:rsidR="00C742A5">
        <w:rPr>
          <w:color w:val="000000"/>
          <w:sz w:val="24"/>
          <w:szCs w:val="24"/>
          <w:shd w:val="clear" w:color="auto" w:fill="FFFFFF"/>
        </w:rPr>
        <w:t xml:space="preserve">o </w:t>
      </w:r>
      <w:r w:rsidR="00C742A5">
        <w:rPr>
          <w:i/>
          <w:color w:val="000000"/>
          <w:sz w:val="24"/>
          <w:szCs w:val="24"/>
          <w:shd w:val="clear" w:color="auto" w:fill="FFFFFF"/>
        </w:rPr>
        <w:t>Swordfish</w:t>
      </w:r>
      <w:r w:rsidR="00C742A5">
        <w:rPr>
          <w:color w:val="000000"/>
          <w:sz w:val="24"/>
          <w:szCs w:val="24"/>
          <w:shd w:val="clear" w:color="auto" w:fill="FFFFFF"/>
        </w:rPr>
        <w:t>, che per primo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3E5EE5">
        <w:rPr>
          <w:color w:val="000000"/>
          <w:sz w:val="24"/>
          <w:szCs w:val="24"/>
          <w:shd w:val="clear" w:color="auto" w:fill="FFFFFF"/>
        </w:rPr>
        <w:t>assest</w:t>
      </w:r>
      <w:r w:rsidR="00C742A5">
        <w:rPr>
          <w:color w:val="000000"/>
          <w:sz w:val="24"/>
          <w:szCs w:val="24"/>
          <w:shd w:val="clear" w:color="auto" w:fill="FFFFFF"/>
        </w:rPr>
        <w:t xml:space="preserve">ò </w:t>
      </w:r>
      <w:r w:rsidR="003E5EE5">
        <w:rPr>
          <w:color w:val="000000"/>
          <w:sz w:val="24"/>
          <w:szCs w:val="24"/>
          <w:shd w:val="clear" w:color="auto" w:fill="FFFFFF"/>
        </w:rPr>
        <w:t>“</w:t>
      </w:r>
      <w:r w:rsidR="003E5EE5" w:rsidRPr="003E5EE5">
        <w:rPr>
          <w:i/>
          <w:color w:val="000000"/>
          <w:sz w:val="24"/>
          <w:szCs w:val="24"/>
          <w:shd w:val="clear" w:color="auto" w:fill="FFFFFF"/>
        </w:rPr>
        <w:t>a smack</w:t>
      </w:r>
      <w:r w:rsidR="003E5EE5">
        <w:rPr>
          <w:color w:val="000000"/>
          <w:sz w:val="24"/>
          <w:szCs w:val="24"/>
          <w:shd w:val="clear" w:color="auto" w:fill="FFFFFF"/>
        </w:rPr>
        <w:t>”</w:t>
      </w:r>
      <w:r w:rsidR="00FB463F">
        <w:rPr>
          <w:color w:val="000000"/>
          <w:sz w:val="24"/>
          <w:szCs w:val="24"/>
          <w:shd w:val="clear" w:color="auto" w:fill="FFFFFF"/>
        </w:rPr>
        <w:t xml:space="preserve"> (“una</w:t>
      </w:r>
      <w:r w:rsidR="003B610E">
        <w:rPr>
          <w:color w:val="000000"/>
          <w:sz w:val="24"/>
          <w:szCs w:val="24"/>
          <w:shd w:val="clear" w:color="auto" w:fill="FFFFFF"/>
        </w:rPr>
        <w:t xml:space="preserve"> s</w:t>
      </w:r>
      <w:r w:rsidR="00FB463F">
        <w:rPr>
          <w:color w:val="000000"/>
          <w:sz w:val="24"/>
          <w:szCs w:val="24"/>
          <w:shd w:val="clear" w:color="auto" w:fill="FFFFFF"/>
        </w:rPr>
        <w:t>berla</w:t>
      </w:r>
      <w:r w:rsidR="003B610E">
        <w:rPr>
          <w:color w:val="000000"/>
          <w:sz w:val="24"/>
          <w:szCs w:val="24"/>
          <w:shd w:val="clear" w:color="auto" w:fill="FFFFFF"/>
        </w:rPr>
        <w:t>”)</w:t>
      </w:r>
      <w:r w:rsidR="00D626E5">
        <w:rPr>
          <w:color w:val="000000"/>
          <w:sz w:val="24"/>
          <w:szCs w:val="24"/>
          <w:shd w:val="clear" w:color="auto" w:fill="FFFFFF"/>
        </w:rPr>
        <w:t xml:space="preserve"> </w:t>
      </w:r>
      <w:r w:rsidR="003E5EE5">
        <w:rPr>
          <w:color w:val="000000"/>
          <w:sz w:val="24"/>
          <w:szCs w:val="24"/>
          <w:shd w:val="clear" w:color="auto" w:fill="FFFFFF"/>
        </w:rPr>
        <w:t>al</w:t>
      </w:r>
      <w:r w:rsidR="009B4935">
        <w:rPr>
          <w:color w:val="000000"/>
          <w:sz w:val="24"/>
          <w:szCs w:val="24"/>
          <w:shd w:val="clear" w:color="auto" w:fill="FFFFFF"/>
        </w:rPr>
        <w:t xml:space="preserve">la </w:t>
      </w:r>
      <w:r w:rsidR="009B4935" w:rsidRPr="001B50BD">
        <w:rPr>
          <w:i/>
          <w:color w:val="000000"/>
          <w:sz w:val="24"/>
          <w:szCs w:val="24"/>
          <w:shd w:val="clear" w:color="auto" w:fill="FFFFFF"/>
        </w:rPr>
        <w:t>Bismarck</w:t>
      </w:r>
      <w:r w:rsidR="009B4935">
        <w:rPr>
          <w:color w:val="000000"/>
          <w:sz w:val="24"/>
          <w:szCs w:val="24"/>
          <w:shd w:val="clear" w:color="auto" w:fill="FFFFFF"/>
        </w:rPr>
        <w:t xml:space="preserve"> sabato</w:t>
      </w:r>
      <w:r w:rsidR="00C742A5">
        <w:rPr>
          <w:color w:val="000000"/>
          <w:sz w:val="24"/>
          <w:szCs w:val="24"/>
          <w:shd w:val="clear" w:color="auto" w:fill="FFFFFF"/>
        </w:rPr>
        <w:t xml:space="preserve"> 24 maggio 1941</w:t>
      </w:r>
      <w:r w:rsidR="009B4935">
        <w:rPr>
          <w:color w:val="000000"/>
          <w:sz w:val="24"/>
          <w:szCs w:val="24"/>
          <w:shd w:val="clear" w:color="auto" w:fill="FFFFFF"/>
        </w:rPr>
        <w:t xml:space="preserve"> alle 10 di notte (</w:t>
      </w:r>
      <w:r w:rsidR="009B4935">
        <w:rPr>
          <w:color w:val="000000"/>
          <w:sz w:val="24"/>
          <w:szCs w:val="24"/>
          <w:highlight w:val="yellow"/>
          <w:shd w:val="clear" w:color="auto" w:fill="FFFFFF"/>
        </w:rPr>
        <w:t xml:space="preserve">Fig. </w:t>
      </w:r>
      <w:r w:rsidR="003F0567">
        <w:rPr>
          <w:color w:val="000000"/>
          <w:sz w:val="24"/>
          <w:szCs w:val="24"/>
          <w:highlight w:val="yellow"/>
          <w:shd w:val="clear" w:color="auto" w:fill="FFFFFF"/>
        </w:rPr>
        <w:t>3</w:t>
      </w:r>
      <w:r w:rsidR="009B4935">
        <w:rPr>
          <w:color w:val="000000"/>
          <w:sz w:val="24"/>
          <w:szCs w:val="24"/>
          <w:shd w:val="clear" w:color="auto" w:fill="FFFFFF"/>
        </w:rPr>
        <w:t>)</w:t>
      </w:r>
      <w:r w:rsidR="00C742A5">
        <w:rPr>
          <w:color w:val="000000"/>
          <w:sz w:val="24"/>
          <w:szCs w:val="24"/>
          <w:shd w:val="clear" w:color="auto" w:fill="FFFFFF"/>
        </w:rPr>
        <w:t xml:space="preserve">. </w:t>
      </w:r>
    </w:p>
    <w:p w14:paraId="578C026E" w14:textId="1E077EA7" w:rsidR="00A9684C" w:rsidRDefault="00037878" w:rsidP="00975194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M</w:t>
      </w:r>
      <w:r w:rsidR="00D4305C">
        <w:rPr>
          <w:color w:val="000000"/>
          <w:sz w:val="24"/>
          <w:szCs w:val="24"/>
          <w:shd w:val="clear" w:color="auto" w:fill="FFFFFF"/>
        </w:rPr>
        <w:t>i accingo a narrare</w:t>
      </w:r>
      <w:r w:rsidRPr="00037878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questa storia</w:t>
      </w:r>
      <w:r w:rsidR="00D4305C">
        <w:rPr>
          <w:color w:val="000000"/>
          <w:sz w:val="24"/>
          <w:szCs w:val="24"/>
          <w:shd w:val="clear" w:color="auto" w:fill="FFFFFF"/>
        </w:rPr>
        <w:t>,</w:t>
      </w:r>
      <w:r w:rsidR="00DB3702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scritta a quattro mani </w:t>
      </w:r>
      <w:r w:rsidR="00DB3702">
        <w:rPr>
          <w:color w:val="000000"/>
          <w:sz w:val="24"/>
          <w:szCs w:val="24"/>
          <w:shd w:val="clear" w:color="auto" w:fill="FFFFFF"/>
        </w:rPr>
        <w:t>con il comandante Luca Lazzara,</w:t>
      </w:r>
      <w:r w:rsidR="00D4305C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il quale mi ha coinvolto</w:t>
      </w:r>
      <w:r w:rsidR="007F6080">
        <w:rPr>
          <w:color w:val="000000"/>
          <w:sz w:val="24"/>
          <w:szCs w:val="24"/>
          <w:shd w:val="clear" w:color="auto" w:fill="FFFFFF"/>
        </w:rPr>
        <w:t xml:space="preserve"> in una appassionante ricerca, sfociata in una manifestazione in ricordo </w:t>
      </w:r>
      <w:r w:rsidR="007F6080">
        <w:rPr>
          <w:color w:val="000000"/>
          <w:sz w:val="24"/>
          <w:szCs w:val="24"/>
          <w:shd w:val="clear" w:color="auto" w:fill="FFFFFF"/>
        </w:rPr>
        <w:lastRenderedPageBreak/>
        <w:t xml:space="preserve">dell’accaduto a Cefalù nell’ottobre 2019 con i familiari dei piloti, e ha contribuito </w:t>
      </w:r>
      <w:r w:rsidR="00D4305C">
        <w:rPr>
          <w:color w:val="000000"/>
          <w:sz w:val="24"/>
          <w:szCs w:val="24"/>
          <w:shd w:val="clear" w:color="auto" w:fill="FFFFFF"/>
        </w:rPr>
        <w:t>in maniera determinante</w:t>
      </w:r>
      <w:r w:rsidR="00DB3702">
        <w:rPr>
          <w:color w:val="000000"/>
          <w:sz w:val="24"/>
          <w:szCs w:val="24"/>
          <w:shd w:val="clear" w:color="auto" w:fill="FFFFFF"/>
        </w:rPr>
        <w:t xml:space="preserve"> </w:t>
      </w:r>
      <w:r w:rsidR="00D4305C">
        <w:rPr>
          <w:color w:val="000000"/>
          <w:sz w:val="24"/>
          <w:szCs w:val="24"/>
          <w:shd w:val="clear" w:color="auto" w:fill="FFFFFF"/>
        </w:rPr>
        <w:t>ad acquisire tale certezza</w:t>
      </w:r>
      <w:r w:rsidR="00DB3702">
        <w:rPr>
          <w:color w:val="000000"/>
          <w:sz w:val="24"/>
          <w:szCs w:val="24"/>
          <w:shd w:val="clear" w:color="auto" w:fill="FFFFFF"/>
        </w:rPr>
        <w:t>.</w:t>
      </w:r>
      <w:r w:rsidR="001508A8">
        <w:rPr>
          <w:color w:val="000000"/>
          <w:sz w:val="24"/>
          <w:szCs w:val="24"/>
          <w:shd w:val="clear" w:color="auto" w:fill="FFFFFF"/>
        </w:rPr>
        <w:t xml:space="preserve"> </w:t>
      </w:r>
      <w:r w:rsidR="00935FBD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314619EB" w14:textId="77777777" w:rsidR="00A73CD3" w:rsidRDefault="00A73CD3" w:rsidP="00975194">
      <w:pPr>
        <w:rPr>
          <w:color w:val="000000"/>
          <w:sz w:val="24"/>
          <w:szCs w:val="24"/>
          <w:shd w:val="clear" w:color="auto" w:fill="FFFFFF"/>
        </w:rPr>
      </w:pPr>
    </w:p>
    <w:p w14:paraId="695D0BAF" w14:textId="77777777" w:rsidR="00A73CD3" w:rsidRDefault="00A73CD3" w:rsidP="00975194">
      <w:pPr>
        <w:rPr>
          <w:color w:val="000000"/>
          <w:sz w:val="24"/>
          <w:szCs w:val="24"/>
          <w:shd w:val="clear" w:color="auto" w:fill="FFFFFF"/>
        </w:rPr>
      </w:pPr>
    </w:p>
    <w:p w14:paraId="31962512" w14:textId="77777777" w:rsidR="00FB463F" w:rsidRDefault="00FB463F" w:rsidP="00FB463F">
      <w:pPr>
        <w:pStyle w:val="Paragrafoelenco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ABBATTUTI DALLO SCIROCCO.</w:t>
      </w:r>
    </w:p>
    <w:p w14:paraId="6818FDFA" w14:textId="77CD5A10" w:rsidR="00445AB7" w:rsidRPr="00DD2B57" w:rsidRDefault="00F21AC9" w:rsidP="00445AB7">
      <w:pPr>
        <w:autoSpaceDE w:val="0"/>
        <w:autoSpaceDN w:val="0"/>
        <w:adjustRightInd w:val="0"/>
        <w:contextualSpacing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Sei mesi dopo l’affondamento della </w:t>
      </w:r>
      <w:r w:rsidRPr="009A0011">
        <w:rPr>
          <w:i/>
          <w:sz w:val="24"/>
          <w:szCs w:val="24"/>
        </w:rPr>
        <w:t>Bismarck</w:t>
      </w:r>
      <w:r>
        <w:rPr>
          <w:sz w:val="24"/>
          <w:szCs w:val="24"/>
        </w:rPr>
        <w:t xml:space="preserve"> e a un anno esatto </w:t>
      </w:r>
      <w:r w:rsidR="00722A88">
        <w:rPr>
          <w:sz w:val="24"/>
          <w:szCs w:val="24"/>
        </w:rPr>
        <w:t xml:space="preserve">dalla </w:t>
      </w:r>
      <w:r w:rsidR="007F6080">
        <w:rPr>
          <w:sz w:val="24"/>
          <w:szCs w:val="24"/>
        </w:rPr>
        <w:t>terribile</w:t>
      </w:r>
      <w:r w:rsidR="00722A88">
        <w:rPr>
          <w:sz w:val="24"/>
          <w:szCs w:val="24"/>
        </w:rPr>
        <w:t xml:space="preserve"> notte di Taranto, </w:t>
      </w:r>
      <w:r w:rsidR="007F6080">
        <w:rPr>
          <w:sz w:val="24"/>
          <w:szCs w:val="24"/>
        </w:rPr>
        <w:t>nella quale</w:t>
      </w:r>
      <w:r w:rsidR="00722A88">
        <w:rPr>
          <w:sz w:val="24"/>
          <w:szCs w:val="24"/>
        </w:rPr>
        <w:t xml:space="preserve"> l’11 novembre del ’40 </w:t>
      </w:r>
      <w:r w:rsidR="007F6080">
        <w:rPr>
          <w:sz w:val="24"/>
          <w:szCs w:val="24"/>
        </w:rPr>
        <w:t xml:space="preserve">nel mare Mediterraneo </w:t>
      </w:r>
      <w:r w:rsidR="00722A88">
        <w:rPr>
          <w:sz w:val="24"/>
          <w:szCs w:val="24"/>
        </w:rPr>
        <w:t xml:space="preserve">fu inflitto dagli </w:t>
      </w:r>
      <w:r w:rsidR="00722A88" w:rsidRPr="00722A88">
        <w:rPr>
          <w:i/>
          <w:sz w:val="24"/>
          <w:szCs w:val="24"/>
        </w:rPr>
        <w:t>Swordfish</w:t>
      </w:r>
      <w:r w:rsidR="00722A88">
        <w:rPr>
          <w:i/>
          <w:sz w:val="24"/>
          <w:szCs w:val="24"/>
        </w:rPr>
        <w:t xml:space="preserve"> </w:t>
      </w:r>
      <w:r w:rsidR="00722A88">
        <w:rPr>
          <w:sz w:val="24"/>
          <w:szCs w:val="24"/>
        </w:rPr>
        <w:t xml:space="preserve">britannici </w:t>
      </w:r>
      <w:r w:rsidR="00722A88" w:rsidRPr="00722A88">
        <w:rPr>
          <w:sz w:val="24"/>
          <w:szCs w:val="24"/>
        </w:rPr>
        <w:t xml:space="preserve">un </w:t>
      </w:r>
      <w:r w:rsidR="007F6080">
        <w:rPr>
          <w:sz w:val="24"/>
          <w:szCs w:val="24"/>
        </w:rPr>
        <w:t xml:space="preserve">grave </w:t>
      </w:r>
      <w:r w:rsidR="00722A88" w:rsidRPr="00722A88">
        <w:rPr>
          <w:sz w:val="24"/>
          <w:szCs w:val="24"/>
        </w:rPr>
        <w:t xml:space="preserve">colpo </w:t>
      </w:r>
      <w:r w:rsidR="00722A88" w:rsidRPr="00DD2B57">
        <w:rPr>
          <w:color w:val="000000" w:themeColor="text1"/>
          <w:sz w:val="24"/>
          <w:szCs w:val="24"/>
        </w:rPr>
        <w:t xml:space="preserve">alla flotta italiana, </w:t>
      </w:r>
      <w:r w:rsidR="00F66AB2" w:rsidRPr="00DD2B57">
        <w:rPr>
          <w:color w:val="000000" w:themeColor="text1"/>
          <w:sz w:val="24"/>
          <w:szCs w:val="24"/>
        </w:rPr>
        <w:t>sette</w:t>
      </w:r>
      <w:r w:rsidR="00722A88" w:rsidRPr="00DD2B57">
        <w:rPr>
          <w:color w:val="000000" w:themeColor="text1"/>
          <w:sz w:val="24"/>
          <w:szCs w:val="24"/>
        </w:rPr>
        <w:t xml:space="preserve"> “Pescispada” dell’830 </w:t>
      </w:r>
      <w:r w:rsidR="00722A88" w:rsidRPr="00DD2B57">
        <w:rPr>
          <w:i/>
          <w:color w:val="000000" w:themeColor="text1"/>
          <w:sz w:val="24"/>
          <w:szCs w:val="24"/>
        </w:rPr>
        <w:t>Squadron</w:t>
      </w:r>
      <w:r w:rsidR="00722A88" w:rsidRPr="00DD2B57">
        <w:rPr>
          <w:color w:val="000000" w:themeColor="text1"/>
          <w:sz w:val="24"/>
          <w:szCs w:val="24"/>
        </w:rPr>
        <w:t xml:space="preserve"> di stanza a Malta ebbero l’ordine di intercettare e attaccare un convoglio italia</w:t>
      </w:r>
      <w:r w:rsidR="00F66AB2" w:rsidRPr="00DD2B57">
        <w:rPr>
          <w:color w:val="000000" w:themeColor="text1"/>
          <w:sz w:val="24"/>
          <w:szCs w:val="24"/>
        </w:rPr>
        <w:t>no part</w:t>
      </w:r>
      <w:r w:rsidR="0034273A">
        <w:rPr>
          <w:color w:val="000000" w:themeColor="text1"/>
          <w:sz w:val="24"/>
          <w:szCs w:val="24"/>
        </w:rPr>
        <w:t>ito</w:t>
      </w:r>
      <w:r w:rsidR="00F66AB2" w:rsidRPr="00DD2B57">
        <w:rPr>
          <w:color w:val="000000" w:themeColor="text1"/>
          <w:sz w:val="24"/>
          <w:szCs w:val="24"/>
        </w:rPr>
        <w:t xml:space="preserve"> da Trapani per</w:t>
      </w:r>
      <w:r w:rsidR="00722A88" w:rsidRPr="00DD2B57">
        <w:rPr>
          <w:color w:val="000000" w:themeColor="text1"/>
          <w:sz w:val="24"/>
          <w:szCs w:val="24"/>
        </w:rPr>
        <w:t xml:space="preserve"> </w:t>
      </w:r>
      <w:r w:rsidR="00F66AB2" w:rsidRPr="00DD2B57">
        <w:rPr>
          <w:color w:val="000000" w:themeColor="text1"/>
          <w:sz w:val="24"/>
          <w:szCs w:val="24"/>
        </w:rPr>
        <w:t xml:space="preserve">rifornire </w:t>
      </w:r>
      <w:r w:rsidR="00722A88" w:rsidRPr="00DD2B57">
        <w:rPr>
          <w:color w:val="000000" w:themeColor="text1"/>
          <w:sz w:val="24"/>
          <w:szCs w:val="24"/>
        </w:rPr>
        <w:t>T</w:t>
      </w:r>
      <w:r w:rsidR="00F66AB2" w:rsidRPr="00DD2B57">
        <w:rPr>
          <w:color w:val="000000" w:themeColor="text1"/>
          <w:sz w:val="24"/>
          <w:szCs w:val="24"/>
        </w:rPr>
        <w:t>ripoli</w:t>
      </w:r>
      <w:r w:rsidR="00927C7A">
        <w:rPr>
          <w:color w:val="000000" w:themeColor="text1"/>
          <w:sz w:val="24"/>
          <w:szCs w:val="24"/>
        </w:rPr>
        <w:t xml:space="preserve"> </w:t>
      </w:r>
      <w:r w:rsidR="00927C7A">
        <w:rPr>
          <w:color w:val="000000"/>
          <w:sz w:val="24"/>
          <w:szCs w:val="24"/>
          <w:shd w:val="clear" w:color="auto" w:fill="FFFFFF"/>
        </w:rPr>
        <w:t>(</w:t>
      </w:r>
      <w:r w:rsidR="00927C7A">
        <w:rPr>
          <w:color w:val="000000"/>
          <w:sz w:val="24"/>
          <w:szCs w:val="24"/>
          <w:highlight w:val="yellow"/>
          <w:shd w:val="clear" w:color="auto" w:fill="FFFFFF"/>
        </w:rPr>
        <w:t xml:space="preserve">Fig. </w:t>
      </w:r>
      <w:r w:rsidR="00927C7A">
        <w:rPr>
          <w:color w:val="000000"/>
          <w:sz w:val="24"/>
          <w:szCs w:val="24"/>
          <w:highlight w:val="yellow"/>
          <w:shd w:val="clear" w:color="auto" w:fill="FFFFFF"/>
        </w:rPr>
        <w:t>4</w:t>
      </w:r>
      <w:r w:rsidR="00927C7A">
        <w:rPr>
          <w:color w:val="000000"/>
          <w:sz w:val="24"/>
          <w:szCs w:val="24"/>
          <w:shd w:val="clear" w:color="auto" w:fill="FFFFFF"/>
        </w:rPr>
        <w:t>)</w:t>
      </w:r>
      <w:r w:rsidR="00722A88" w:rsidRPr="00DD2B57">
        <w:rPr>
          <w:color w:val="000000" w:themeColor="text1"/>
          <w:sz w:val="24"/>
          <w:szCs w:val="24"/>
        </w:rPr>
        <w:t>.</w:t>
      </w:r>
    </w:p>
    <w:p w14:paraId="21D442E1" w14:textId="1D3AF282" w:rsidR="00445AB7" w:rsidRPr="00DD2B57" w:rsidRDefault="00F66AB2" w:rsidP="00445AB7">
      <w:pPr>
        <w:autoSpaceDE w:val="0"/>
        <w:autoSpaceDN w:val="0"/>
        <w:adjustRightInd w:val="0"/>
        <w:contextualSpacing/>
        <w:rPr>
          <w:color w:val="000000" w:themeColor="text1"/>
          <w:sz w:val="24"/>
          <w:szCs w:val="24"/>
        </w:rPr>
      </w:pPr>
      <w:r w:rsidRPr="00DD2B57">
        <w:rPr>
          <w:color w:val="000000" w:themeColor="text1"/>
          <w:sz w:val="24"/>
          <w:szCs w:val="24"/>
        </w:rPr>
        <w:t xml:space="preserve">Poco dopo il decollo tre aerei dovettero rientrare per </w:t>
      </w:r>
      <w:r w:rsidR="007F6080">
        <w:rPr>
          <w:color w:val="000000" w:themeColor="text1"/>
          <w:sz w:val="24"/>
          <w:szCs w:val="24"/>
        </w:rPr>
        <w:t>problemi tecnici</w:t>
      </w:r>
      <w:r w:rsidRPr="00DD2B57">
        <w:rPr>
          <w:color w:val="000000" w:themeColor="text1"/>
          <w:sz w:val="24"/>
          <w:szCs w:val="24"/>
        </w:rPr>
        <w:t xml:space="preserve"> e quattro </w:t>
      </w:r>
      <w:r w:rsidR="007F6080">
        <w:rPr>
          <w:color w:val="000000" w:themeColor="text1"/>
          <w:sz w:val="24"/>
          <w:szCs w:val="24"/>
        </w:rPr>
        <w:t>di essi</w:t>
      </w:r>
      <w:r w:rsidRPr="00DD2B57">
        <w:rPr>
          <w:color w:val="000000" w:themeColor="text1"/>
          <w:sz w:val="24"/>
          <w:szCs w:val="24"/>
        </w:rPr>
        <w:t xml:space="preserve"> invece proseguirono in una vana ricerca, ostacolata dal forte scirocco. </w:t>
      </w:r>
      <w:r w:rsidR="00445AB7" w:rsidRPr="00DD2B57">
        <w:rPr>
          <w:color w:val="000000" w:themeColor="text1"/>
          <w:sz w:val="24"/>
          <w:szCs w:val="24"/>
        </w:rPr>
        <w:t>Le proibitive condizioni meteo presenti in quel momento sopra il Canale di Sicil</w:t>
      </w:r>
      <w:r w:rsidR="00EE6BCE" w:rsidRPr="00DD2B57">
        <w:rPr>
          <w:color w:val="000000" w:themeColor="text1"/>
          <w:sz w:val="24"/>
          <w:szCs w:val="24"/>
        </w:rPr>
        <w:t>i</w:t>
      </w:r>
      <w:r w:rsidR="00445AB7" w:rsidRPr="00DD2B57">
        <w:rPr>
          <w:color w:val="000000" w:themeColor="text1"/>
          <w:sz w:val="24"/>
          <w:szCs w:val="24"/>
        </w:rPr>
        <w:t xml:space="preserve">a </w:t>
      </w:r>
      <w:r w:rsidR="009616BD" w:rsidRPr="00DD2B57">
        <w:rPr>
          <w:color w:val="000000" w:themeColor="text1"/>
          <w:sz w:val="24"/>
          <w:szCs w:val="24"/>
        </w:rPr>
        <w:t xml:space="preserve">e l’improvviso malfunzionamento del sistema radio di bordo </w:t>
      </w:r>
      <w:r w:rsidR="00445AB7" w:rsidRPr="00DD2B57">
        <w:rPr>
          <w:color w:val="000000" w:themeColor="text1"/>
          <w:sz w:val="24"/>
          <w:szCs w:val="24"/>
        </w:rPr>
        <w:t>colsero gli equipaggi impreparati che, non riuscendo a localizzare gli obiettivi, finirono per perdere l’orientamento. Dopo diverse ore di volo, ormai in riserva di carburante,</w:t>
      </w:r>
      <w:r w:rsidR="00300B01" w:rsidRPr="00DD2B57">
        <w:rPr>
          <w:color w:val="000000" w:themeColor="text1"/>
          <w:sz w:val="24"/>
          <w:szCs w:val="24"/>
        </w:rPr>
        <w:t xml:space="preserve"> furono costretti a liberarsi dei siluri nei dintorni di Palermo e</w:t>
      </w:r>
      <w:r w:rsidR="007F6080" w:rsidRPr="007F6080">
        <w:rPr>
          <w:color w:val="000000" w:themeColor="text1"/>
          <w:sz w:val="24"/>
          <w:szCs w:val="24"/>
        </w:rPr>
        <w:t xml:space="preserve"> </w:t>
      </w:r>
      <w:r w:rsidR="007F6080" w:rsidRPr="00DD2B57">
        <w:rPr>
          <w:color w:val="000000" w:themeColor="text1"/>
          <w:sz w:val="24"/>
          <w:szCs w:val="24"/>
        </w:rPr>
        <w:t>a tentare</w:t>
      </w:r>
      <w:r w:rsidR="00300B01" w:rsidRPr="00DD2B57">
        <w:rPr>
          <w:color w:val="000000" w:themeColor="text1"/>
          <w:sz w:val="24"/>
          <w:szCs w:val="24"/>
        </w:rPr>
        <w:t xml:space="preserve">, proseguendo lungo la costa, un ammaraggio nei pressi di Cefalù. </w:t>
      </w:r>
    </w:p>
    <w:p w14:paraId="67166A28" w14:textId="0B65B88B" w:rsidR="00445AB7" w:rsidRDefault="00300B01" w:rsidP="00445AB7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DD2B57">
        <w:rPr>
          <w:color w:val="000000" w:themeColor="text1"/>
          <w:sz w:val="24"/>
          <w:szCs w:val="24"/>
        </w:rPr>
        <w:t>Uno si capovolse sulla spiaggia del Lungomare, ma i due uomini dell’equipaggio</w:t>
      </w:r>
      <w:r w:rsidR="007F6080">
        <w:rPr>
          <w:color w:val="000000" w:themeColor="text1"/>
          <w:sz w:val="24"/>
          <w:szCs w:val="24"/>
        </w:rPr>
        <w:t xml:space="preserve">, tra </w:t>
      </w:r>
      <w:r w:rsidR="000C45B3">
        <w:rPr>
          <w:color w:val="000000" w:themeColor="text1"/>
          <w:sz w:val="24"/>
          <w:szCs w:val="24"/>
        </w:rPr>
        <w:t xml:space="preserve">cui </w:t>
      </w:r>
      <w:r w:rsidR="000C45B3" w:rsidRPr="00DD2B57">
        <w:rPr>
          <w:color w:val="000000" w:themeColor="text1"/>
          <w:sz w:val="24"/>
          <w:szCs w:val="24"/>
        </w:rPr>
        <w:t>l’ufficiale</w:t>
      </w:r>
      <w:r w:rsidR="007F6080">
        <w:rPr>
          <w:sz w:val="24"/>
          <w:szCs w:val="24"/>
        </w:rPr>
        <w:t xml:space="preserve"> di rotta Robinson, che aveva partecipato all’attacco della </w:t>
      </w:r>
      <w:r w:rsidR="007F6080" w:rsidRPr="009A0011">
        <w:rPr>
          <w:i/>
          <w:sz w:val="24"/>
          <w:szCs w:val="24"/>
        </w:rPr>
        <w:t>Bismarck</w:t>
      </w:r>
      <w:r w:rsidR="007F6080">
        <w:rPr>
          <w:sz w:val="24"/>
          <w:szCs w:val="24"/>
        </w:rPr>
        <w:t xml:space="preserve">, </w:t>
      </w:r>
      <w:r>
        <w:rPr>
          <w:sz w:val="24"/>
          <w:szCs w:val="24"/>
        </w:rPr>
        <w:t>si salvarono</w:t>
      </w:r>
      <w:r w:rsidR="003F0567">
        <w:rPr>
          <w:sz w:val="24"/>
          <w:szCs w:val="24"/>
        </w:rPr>
        <w:t xml:space="preserve"> (</w:t>
      </w:r>
      <w:r w:rsidR="003F0567" w:rsidRPr="003F0567">
        <w:rPr>
          <w:sz w:val="24"/>
          <w:szCs w:val="24"/>
          <w:highlight w:val="yellow"/>
        </w:rPr>
        <w:t xml:space="preserve">Fig. </w:t>
      </w:r>
      <w:r w:rsidR="00927C7A">
        <w:rPr>
          <w:sz w:val="24"/>
          <w:szCs w:val="24"/>
          <w:highlight w:val="yellow"/>
        </w:rPr>
        <w:t>5</w:t>
      </w:r>
      <w:r w:rsidR="003F0567">
        <w:rPr>
          <w:sz w:val="24"/>
          <w:szCs w:val="24"/>
        </w:rPr>
        <w:t>)</w:t>
      </w:r>
      <w:r>
        <w:rPr>
          <w:sz w:val="24"/>
          <w:szCs w:val="24"/>
        </w:rPr>
        <w:t xml:space="preserve">. Un altro esplose al contatto delle acque </w:t>
      </w:r>
      <w:r w:rsidR="007F6080">
        <w:rPr>
          <w:sz w:val="24"/>
          <w:szCs w:val="24"/>
        </w:rPr>
        <w:t>di</w:t>
      </w:r>
      <w:r w:rsidR="00D05607">
        <w:rPr>
          <w:sz w:val="24"/>
          <w:szCs w:val="24"/>
        </w:rPr>
        <w:t>nanz</w:t>
      </w:r>
      <w:r>
        <w:rPr>
          <w:sz w:val="24"/>
          <w:szCs w:val="24"/>
        </w:rPr>
        <w:t xml:space="preserve">i la </w:t>
      </w:r>
      <w:r w:rsidR="00D05607">
        <w:rPr>
          <w:sz w:val="24"/>
          <w:szCs w:val="24"/>
        </w:rPr>
        <w:t>punt</w:t>
      </w:r>
      <w:r>
        <w:rPr>
          <w:sz w:val="24"/>
          <w:szCs w:val="24"/>
        </w:rPr>
        <w:t>a di Settefrati</w:t>
      </w:r>
      <w:r w:rsidR="00D05607">
        <w:rPr>
          <w:sz w:val="24"/>
          <w:szCs w:val="24"/>
        </w:rPr>
        <w:t xml:space="preserve">, </w:t>
      </w:r>
      <w:r w:rsidR="007F6080">
        <w:rPr>
          <w:sz w:val="24"/>
          <w:szCs w:val="24"/>
        </w:rPr>
        <w:t>provoc</w:t>
      </w:r>
      <w:r w:rsidR="00D05607">
        <w:rPr>
          <w:sz w:val="24"/>
          <w:szCs w:val="24"/>
        </w:rPr>
        <w:t xml:space="preserve">ando la morte dei due </w:t>
      </w:r>
      <w:r w:rsidR="00BC1D65">
        <w:rPr>
          <w:sz w:val="24"/>
          <w:szCs w:val="24"/>
        </w:rPr>
        <w:t>avieri inglesi.</w:t>
      </w:r>
      <w:r w:rsidR="00D05607">
        <w:rPr>
          <w:sz w:val="24"/>
          <w:szCs w:val="24"/>
        </w:rPr>
        <w:t xml:space="preserve"> Un terzo si inabissò dinanzi al Lungomare, ma i due </w:t>
      </w:r>
      <w:r w:rsidR="006B1B92">
        <w:rPr>
          <w:sz w:val="24"/>
          <w:szCs w:val="24"/>
        </w:rPr>
        <w:t xml:space="preserve">militari </w:t>
      </w:r>
      <w:r w:rsidR="0034273A">
        <w:rPr>
          <w:sz w:val="24"/>
          <w:szCs w:val="24"/>
        </w:rPr>
        <w:t xml:space="preserve">inglesi </w:t>
      </w:r>
      <w:r w:rsidR="00D05607">
        <w:rPr>
          <w:sz w:val="24"/>
          <w:szCs w:val="24"/>
        </w:rPr>
        <w:t>si salvarono</w:t>
      </w:r>
      <w:r w:rsidR="006B1B92">
        <w:rPr>
          <w:sz w:val="24"/>
          <w:szCs w:val="24"/>
        </w:rPr>
        <w:t xml:space="preserve"> a nuoto, raggiungendo la spiaggia</w:t>
      </w:r>
      <w:r w:rsidR="00D05607">
        <w:rPr>
          <w:sz w:val="24"/>
          <w:szCs w:val="24"/>
        </w:rPr>
        <w:t>.</w:t>
      </w:r>
      <w:r w:rsidR="006B1B92">
        <w:rPr>
          <w:sz w:val="24"/>
          <w:szCs w:val="24"/>
        </w:rPr>
        <w:t xml:space="preserve"> L</w:t>
      </w:r>
      <w:r w:rsidR="006852F8">
        <w:rPr>
          <w:sz w:val="24"/>
          <w:szCs w:val="24"/>
        </w:rPr>
        <w:t>’ultimo</w:t>
      </w:r>
      <w:r w:rsidR="006B1B92">
        <w:rPr>
          <w:sz w:val="24"/>
          <w:szCs w:val="24"/>
        </w:rPr>
        <w:t xml:space="preserve"> </w:t>
      </w:r>
      <w:r w:rsidR="006B1B92">
        <w:rPr>
          <w:i/>
          <w:sz w:val="24"/>
          <w:szCs w:val="24"/>
        </w:rPr>
        <w:t xml:space="preserve">Swordfish </w:t>
      </w:r>
      <w:r w:rsidR="003F6446">
        <w:rPr>
          <w:sz w:val="24"/>
          <w:szCs w:val="24"/>
        </w:rPr>
        <w:t xml:space="preserve">del comandante </w:t>
      </w:r>
      <w:r w:rsidR="006852F8">
        <w:rPr>
          <w:sz w:val="24"/>
          <w:szCs w:val="24"/>
        </w:rPr>
        <w:t xml:space="preserve">del </w:t>
      </w:r>
      <w:r w:rsidR="001B157C">
        <w:rPr>
          <w:sz w:val="24"/>
          <w:szCs w:val="24"/>
        </w:rPr>
        <w:t>r</w:t>
      </w:r>
      <w:r w:rsidR="006B1B92">
        <w:rPr>
          <w:sz w:val="24"/>
          <w:szCs w:val="24"/>
        </w:rPr>
        <w:t xml:space="preserve">eparto, </w:t>
      </w:r>
      <w:r w:rsidR="001B157C">
        <w:rPr>
          <w:sz w:val="24"/>
          <w:szCs w:val="24"/>
        </w:rPr>
        <w:t>l’</w:t>
      </w:r>
      <w:r w:rsidR="006B1B92">
        <w:rPr>
          <w:sz w:val="24"/>
          <w:szCs w:val="24"/>
        </w:rPr>
        <w:t xml:space="preserve">unico </w:t>
      </w:r>
      <w:r w:rsidR="006852F8">
        <w:rPr>
          <w:sz w:val="24"/>
          <w:szCs w:val="24"/>
        </w:rPr>
        <w:t xml:space="preserve">ad essere dotato </w:t>
      </w:r>
      <w:r w:rsidR="001B157C">
        <w:rPr>
          <w:sz w:val="24"/>
          <w:szCs w:val="24"/>
        </w:rPr>
        <w:t xml:space="preserve">di un </w:t>
      </w:r>
      <w:r w:rsidR="00F54849">
        <w:rPr>
          <w:sz w:val="24"/>
          <w:szCs w:val="24"/>
        </w:rPr>
        <w:t xml:space="preserve">ASV </w:t>
      </w:r>
      <w:r w:rsidR="001B157C">
        <w:rPr>
          <w:sz w:val="24"/>
          <w:szCs w:val="24"/>
        </w:rPr>
        <w:t xml:space="preserve">radar, </w:t>
      </w:r>
      <w:r w:rsidR="002461C5">
        <w:rPr>
          <w:sz w:val="24"/>
          <w:szCs w:val="24"/>
        </w:rPr>
        <w:t xml:space="preserve">cioè adatto al pattugliamento marino, </w:t>
      </w:r>
      <w:r w:rsidR="001B157C">
        <w:rPr>
          <w:sz w:val="24"/>
          <w:szCs w:val="24"/>
        </w:rPr>
        <w:t xml:space="preserve">che non doveva assolutamente cadere nelle mani del nemico, e </w:t>
      </w:r>
      <w:r w:rsidR="006B1B92">
        <w:rPr>
          <w:sz w:val="24"/>
          <w:szCs w:val="24"/>
        </w:rPr>
        <w:t>con tre</w:t>
      </w:r>
      <w:r w:rsidR="001B157C">
        <w:rPr>
          <w:sz w:val="24"/>
          <w:szCs w:val="24"/>
        </w:rPr>
        <w:t xml:space="preserve"> uomini a bordo, fu deliberatamente diretto verso il mare aperto della spiaggia della Caldura</w:t>
      </w:r>
      <w:r w:rsidR="008E6AF1">
        <w:rPr>
          <w:sz w:val="24"/>
          <w:szCs w:val="24"/>
        </w:rPr>
        <w:t xml:space="preserve"> (</w:t>
      </w:r>
      <w:r w:rsidR="008E6AF1" w:rsidRPr="003F0567">
        <w:rPr>
          <w:sz w:val="24"/>
          <w:szCs w:val="24"/>
          <w:highlight w:val="yellow"/>
        </w:rPr>
        <w:t xml:space="preserve">Fig. </w:t>
      </w:r>
      <w:r w:rsidR="008E6AF1">
        <w:rPr>
          <w:sz w:val="24"/>
          <w:szCs w:val="24"/>
          <w:highlight w:val="yellow"/>
        </w:rPr>
        <w:t>5</w:t>
      </w:r>
      <w:r w:rsidR="008E6AF1">
        <w:rPr>
          <w:sz w:val="24"/>
          <w:szCs w:val="24"/>
        </w:rPr>
        <w:t>)</w:t>
      </w:r>
      <w:r w:rsidR="001B157C">
        <w:rPr>
          <w:sz w:val="24"/>
          <w:szCs w:val="24"/>
        </w:rPr>
        <w:t>.</w:t>
      </w:r>
      <w:r w:rsidR="006B1B92">
        <w:rPr>
          <w:sz w:val="24"/>
          <w:szCs w:val="24"/>
        </w:rPr>
        <w:t xml:space="preserve"> </w:t>
      </w:r>
    </w:p>
    <w:p w14:paraId="61F3781D" w14:textId="7A1755F4" w:rsidR="000756C3" w:rsidRDefault="00445AB7" w:rsidP="00445AB7">
      <w:pPr>
        <w:autoSpaceDE w:val="0"/>
        <w:autoSpaceDN w:val="0"/>
        <w:adjustRightInd w:val="0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 w:rsidR="001B157C">
        <w:rPr>
          <w:sz w:val="24"/>
          <w:szCs w:val="24"/>
        </w:rPr>
        <w:t xml:space="preserve">nche costoro si salvarono su di un canottino dopo essere sfuggiti ad un mitragliamento da un bunker </w:t>
      </w:r>
      <w:r w:rsidR="000756C3">
        <w:rPr>
          <w:sz w:val="24"/>
          <w:szCs w:val="24"/>
        </w:rPr>
        <w:t>d</w:t>
      </w:r>
      <w:r w:rsidR="00BC1D65">
        <w:rPr>
          <w:sz w:val="24"/>
          <w:szCs w:val="24"/>
        </w:rPr>
        <w:t>i</w:t>
      </w:r>
      <w:r w:rsidR="001B157C">
        <w:rPr>
          <w:sz w:val="24"/>
          <w:szCs w:val="24"/>
        </w:rPr>
        <w:t xml:space="preserve"> terra</w:t>
      </w:r>
      <w:r w:rsidR="000756C3">
        <w:rPr>
          <w:sz w:val="24"/>
          <w:szCs w:val="24"/>
        </w:rPr>
        <w:t>, essendo stati, ormai di notte, raccolti da un peschereccio</w:t>
      </w:r>
      <w:r w:rsidR="00045028">
        <w:rPr>
          <w:sz w:val="24"/>
          <w:szCs w:val="24"/>
        </w:rPr>
        <w:t xml:space="preserve"> di passaggio al largo</w:t>
      </w:r>
      <w:r w:rsidR="000756C3">
        <w:rPr>
          <w:sz w:val="24"/>
          <w:szCs w:val="24"/>
        </w:rPr>
        <w:t xml:space="preserve">. Per anni </w:t>
      </w:r>
      <w:r w:rsidR="00045028">
        <w:rPr>
          <w:sz w:val="24"/>
          <w:szCs w:val="24"/>
        </w:rPr>
        <w:t xml:space="preserve">poi </w:t>
      </w:r>
      <w:r w:rsidR="000756C3">
        <w:rPr>
          <w:sz w:val="24"/>
          <w:szCs w:val="24"/>
        </w:rPr>
        <w:t xml:space="preserve">i pescatori che li salvarono indossarono camicie di seta confezionata con la stoffa dei </w:t>
      </w:r>
      <w:r w:rsidR="00045028">
        <w:rPr>
          <w:sz w:val="24"/>
          <w:szCs w:val="24"/>
        </w:rPr>
        <w:t xml:space="preserve">tre </w:t>
      </w:r>
      <w:r w:rsidR="000756C3">
        <w:rPr>
          <w:sz w:val="24"/>
          <w:szCs w:val="24"/>
        </w:rPr>
        <w:t>paracadute</w:t>
      </w:r>
      <w:r w:rsidR="00045028">
        <w:rPr>
          <w:sz w:val="24"/>
          <w:szCs w:val="24"/>
        </w:rPr>
        <w:t xml:space="preserve"> dell’equipaggio</w:t>
      </w:r>
      <w:r w:rsidR="000756C3">
        <w:rPr>
          <w:sz w:val="24"/>
          <w:szCs w:val="24"/>
        </w:rPr>
        <w:t>.</w:t>
      </w:r>
    </w:p>
    <w:p w14:paraId="5453ECD7" w14:textId="77777777" w:rsidR="00A313C1" w:rsidRDefault="00045028" w:rsidP="000756C3">
      <w:pPr>
        <w:pStyle w:val="Paragrafoelenco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A CACCIA DI “PESCI PORCO”</w:t>
      </w:r>
    </w:p>
    <w:p w14:paraId="32B1DB0F" w14:textId="1AC6DDDA" w:rsidR="00445AB7" w:rsidRDefault="00045028" w:rsidP="000756C3">
      <w:pPr>
        <w:rPr>
          <w:sz w:val="24"/>
          <w:szCs w:val="24"/>
        </w:rPr>
      </w:pPr>
      <w:r>
        <w:rPr>
          <w:sz w:val="24"/>
          <w:szCs w:val="24"/>
        </w:rPr>
        <w:t>I “pesci porco” (pesci balestra) sono pesci tropicali che hanno colonizzato il Mediterraneo</w:t>
      </w:r>
      <w:r w:rsidR="008C18C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detti </w:t>
      </w:r>
      <w:r w:rsidR="008C18CE">
        <w:rPr>
          <w:sz w:val="24"/>
          <w:szCs w:val="24"/>
        </w:rPr>
        <w:t xml:space="preserve">così </w:t>
      </w:r>
      <w:r>
        <w:rPr>
          <w:sz w:val="24"/>
          <w:szCs w:val="24"/>
        </w:rPr>
        <w:t>a Cefalù, poiché alla cattura emettono un caratteristico grugnito</w:t>
      </w:r>
      <w:r w:rsidR="008C18CE">
        <w:rPr>
          <w:sz w:val="24"/>
          <w:szCs w:val="24"/>
        </w:rPr>
        <w:t xml:space="preserve">. Sugli affioramenti rocciosi della </w:t>
      </w:r>
      <w:r w:rsidR="008C18CE">
        <w:rPr>
          <w:sz w:val="24"/>
          <w:szCs w:val="24"/>
        </w:rPr>
        <w:lastRenderedPageBreak/>
        <w:t>sabbia del fondo se ne catturavano un tempo un gran numero e un anziano pescatore che custodiva la mia barca</w:t>
      </w:r>
      <w:r w:rsidR="00BC1D65">
        <w:rPr>
          <w:sz w:val="24"/>
          <w:szCs w:val="24"/>
        </w:rPr>
        <w:t>,</w:t>
      </w:r>
      <w:r w:rsidR="008C18CE">
        <w:rPr>
          <w:sz w:val="24"/>
          <w:szCs w:val="24"/>
        </w:rPr>
        <w:t xml:space="preserve"> sul finire degli anni ’60</w:t>
      </w:r>
      <w:r w:rsidR="00BC1D65">
        <w:rPr>
          <w:sz w:val="24"/>
          <w:szCs w:val="24"/>
        </w:rPr>
        <w:t>,</w:t>
      </w:r>
      <w:r w:rsidR="008C18CE">
        <w:rPr>
          <w:sz w:val="24"/>
          <w:szCs w:val="24"/>
        </w:rPr>
        <w:t xml:space="preserve"> mi raccontò di averne catturati oltre 300 kg. nel sito</w:t>
      </w:r>
      <w:r w:rsidR="00AA0566">
        <w:rPr>
          <w:sz w:val="24"/>
          <w:szCs w:val="24"/>
        </w:rPr>
        <w:t xml:space="preserve"> di un aereo caduto in mare durante l’ultimo conflitto. </w:t>
      </w:r>
      <w:r w:rsidR="00C56E10">
        <w:rPr>
          <w:sz w:val="24"/>
          <w:szCs w:val="24"/>
        </w:rPr>
        <w:t xml:space="preserve">Così ho rinvenuto il primo </w:t>
      </w:r>
      <w:r w:rsidR="00C56E10" w:rsidRPr="00C56E10">
        <w:rPr>
          <w:i/>
          <w:sz w:val="24"/>
          <w:szCs w:val="24"/>
        </w:rPr>
        <w:t>Sword</w:t>
      </w:r>
      <w:r w:rsidR="00C56E10">
        <w:rPr>
          <w:i/>
          <w:sz w:val="24"/>
          <w:szCs w:val="24"/>
        </w:rPr>
        <w:t>fish</w:t>
      </w:r>
      <w:r w:rsidR="00BC1D65">
        <w:rPr>
          <w:sz w:val="24"/>
          <w:szCs w:val="24"/>
        </w:rPr>
        <w:t>,</w:t>
      </w:r>
      <w:r w:rsidR="00C56E10">
        <w:rPr>
          <w:i/>
          <w:sz w:val="24"/>
          <w:szCs w:val="24"/>
        </w:rPr>
        <w:t xml:space="preserve"> </w:t>
      </w:r>
      <w:r w:rsidR="00C56E10" w:rsidRPr="00C56E10">
        <w:rPr>
          <w:sz w:val="24"/>
          <w:szCs w:val="24"/>
        </w:rPr>
        <w:t>caduto al</w:t>
      </w:r>
      <w:r w:rsidR="00C56E10">
        <w:rPr>
          <w:sz w:val="24"/>
          <w:szCs w:val="24"/>
        </w:rPr>
        <w:t xml:space="preserve"> largo della Caldura nella tarda serata dell’11 novembre del ’41</w:t>
      </w:r>
      <w:r w:rsidR="00BC1D65">
        <w:rPr>
          <w:sz w:val="24"/>
          <w:szCs w:val="24"/>
        </w:rPr>
        <w:t>,</w:t>
      </w:r>
      <w:r w:rsidR="00C56E10">
        <w:rPr>
          <w:sz w:val="24"/>
          <w:szCs w:val="24"/>
        </w:rPr>
        <w:t xml:space="preserve"> e per alcuni anni il sito</w:t>
      </w:r>
      <w:r w:rsidR="00BC1D65">
        <w:rPr>
          <w:sz w:val="24"/>
          <w:szCs w:val="24"/>
        </w:rPr>
        <w:t>,</w:t>
      </w:r>
      <w:r w:rsidR="00C56E10">
        <w:rPr>
          <w:sz w:val="24"/>
          <w:szCs w:val="24"/>
        </w:rPr>
        <w:t xml:space="preserve"> </w:t>
      </w:r>
      <w:r w:rsidR="00BC1D65">
        <w:rPr>
          <w:sz w:val="24"/>
          <w:szCs w:val="24"/>
        </w:rPr>
        <w:t xml:space="preserve">isolato sul fondale di sabbia e coperto di reti impigliate </w:t>
      </w:r>
      <w:r w:rsidR="00C56E10">
        <w:rPr>
          <w:sz w:val="24"/>
          <w:szCs w:val="24"/>
        </w:rPr>
        <w:t xml:space="preserve">a soli 14 m. </w:t>
      </w:r>
      <w:r w:rsidR="00BC1D65">
        <w:rPr>
          <w:sz w:val="24"/>
          <w:szCs w:val="24"/>
        </w:rPr>
        <w:t xml:space="preserve">di profondità, </w:t>
      </w:r>
      <w:r w:rsidR="00C56E10">
        <w:rPr>
          <w:sz w:val="24"/>
          <w:szCs w:val="24"/>
        </w:rPr>
        <w:t>costitu</w:t>
      </w:r>
      <w:r w:rsidR="00BC1D65">
        <w:rPr>
          <w:sz w:val="24"/>
          <w:szCs w:val="24"/>
        </w:rPr>
        <w:t>ì</w:t>
      </w:r>
      <w:r w:rsidR="00C56E10">
        <w:rPr>
          <w:sz w:val="24"/>
          <w:szCs w:val="24"/>
        </w:rPr>
        <w:t xml:space="preserve"> la prima immersione giornaliera</w:t>
      </w:r>
      <w:r w:rsidR="0034273A">
        <w:rPr>
          <w:sz w:val="24"/>
          <w:szCs w:val="24"/>
        </w:rPr>
        <w:t xml:space="preserve"> </w:t>
      </w:r>
      <w:r w:rsidR="00BC1D65">
        <w:rPr>
          <w:sz w:val="24"/>
          <w:szCs w:val="24"/>
        </w:rPr>
        <w:t>mia e di</w:t>
      </w:r>
      <w:r w:rsidR="0034273A">
        <w:rPr>
          <w:sz w:val="24"/>
          <w:szCs w:val="24"/>
        </w:rPr>
        <w:t xml:space="preserve"> mio fratello Alessandro</w:t>
      </w:r>
      <w:r w:rsidR="00C56E10">
        <w:rPr>
          <w:sz w:val="24"/>
          <w:szCs w:val="24"/>
        </w:rPr>
        <w:t xml:space="preserve">, prima di più impegnative ricerche al largo in direzione di </w:t>
      </w:r>
      <w:r w:rsidR="004B5A33">
        <w:rPr>
          <w:sz w:val="24"/>
          <w:szCs w:val="24"/>
        </w:rPr>
        <w:t>levante</w:t>
      </w:r>
      <w:r w:rsidR="00792BCE">
        <w:rPr>
          <w:sz w:val="24"/>
          <w:szCs w:val="24"/>
        </w:rPr>
        <w:t xml:space="preserve"> (</w:t>
      </w:r>
      <w:r w:rsidR="00792BCE" w:rsidRPr="00DD4DA2">
        <w:rPr>
          <w:sz w:val="24"/>
          <w:szCs w:val="24"/>
          <w:highlight w:val="yellow"/>
        </w:rPr>
        <w:t>Fig. 6</w:t>
      </w:r>
      <w:r w:rsidR="00792BCE">
        <w:rPr>
          <w:sz w:val="24"/>
          <w:szCs w:val="24"/>
        </w:rPr>
        <w:t>)</w:t>
      </w:r>
      <w:r w:rsidR="004B5A33">
        <w:rPr>
          <w:sz w:val="24"/>
          <w:szCs w:val="24"/>
        </w:rPr>
        <w:t xml:space="preserve">. </w:t>
      </w:r>
    </w:p>
    <w:p w14:paraId="3E7654BA" w14:textId="312B7B0B" w:rsidR="000C45B3" w:rsidRDefault="004B5A33" w:rsidP="007E1CA9">
      <w:pPr>
        <w:rPr>
          <w:sz w:val="24"/>
          <w:szCs w:val="24"/>
        </w:rPr>
      </w:pPr>
      <w:r>
        <w:rPr>
          <w:sz w:val="24"/>
          <w:szCs w:val="24"/>
        </w:rPr>
        <w:t xml:space="preserve">Un giorno, però passeggiando per Cefalù ebbi </w:t>
      </w:r>
      <w:r w:rsidR="008A0B55">
        <w:rPr>
          <w:sz w:val="24"/>
          <w:szCs w:val="24"/>
        </w:rPr>
        <w:t>l’occasione</w:t>
      </w:r>
      <w:r>
        <w:rPr>
          <w:sz w:val="24"/>
          <w:szCs w:val="24"/>
        </w:rPr>
        <w:t xml:space="preserve"> di visitare una mostra fotografi</w:t>
      </w:r>
      <w:r w:rsidR="00BC1D65">
        <w:rPr>
          <w:sz w:val="24"/>
          <w:szCs w:val="24"/>
        </w:rPr>
        <w:t>ca</w:t>
      </w:r>
      <w:r>
        <w:rPr>
          <w:sz w:val="24"/>
          <w:szCs w:val="24"/>
        </w:rPr>
        <w:t xml:space="preserve"> ove una foto </w:t>
      </w:r>
      <w:r w:rsidR="00BC1D65">
        <w:rPr>
          <w:sz w:val="24"/>
          <w:szCs w:val="24"/>
        </w:rPr>
        <w:t>insi</w:t>
      </w:r>
      <w:r>
        <w:rPr>
          <w:sz w:val="24"/>
          <w:szCs w:val="24"/>
        </w:rPr>
        <w:t>e</w:t>
      </w:r>
      <w:r w:rsidR="00BC1D65">
        <w:rPr>
          <w:sz w:val="24"/>
          <w:szCs w:val="24"/>
        </w:rPr>
        <w:t>me a</w:t>
      </w:r>
      <w:r>
        <w:rPr>
          <w:sz w:val="24"/>
          <w:szCs w:val="24"/>
        </w:rPr>
        <w:t xml:space="preserve"> un foglio di un giornale calamitò la mia attenzione</w:t>
      </w:r>
      <w:r w:rsidR="00A12CE4">
        <w:rPr>
          <w:sz w:val="24"/>
          <w:szCs w:val="24"/>
        </w:rPr>
        <w:t xml:space="preserve"> (</w:t>
      </w:r>
      <w:r w:rsidR="00A12CE4" w:rsidRPr="003F0567">
        <w:rPr>
          <w:sz w:val="24"/>
          <w:szCs w:val="24"/>
          <w:highlight w:val="yellow"/>
        </w:rPr>
        <w:t xml:space="preserve">Fig. </w:t>
      </w:r>
      <w:r w:rsidR="00792BCE">
        <w:rPr>
          <w:sz w:val="24"/>
          <w:szCs w:val="24"/>
          <w:highlight w:val="yellow"/>
        </w:rPr>
        <w:t>7</w:t>
      </w:r>
      <w:r w:rsidR="00A12CE4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8A0B55">
        <w:rPr>
          <w:sz w:val="24"/>
          <w:szCs w:val="24"/>
        </w:rPr>
        <w:t xml:space="preserve"> Mostrava un biplano capovolto sulla spiaggia del Lungomare, come quello </w:t>
      </w:r>
      <w:r w:rsidR="00BC1D65">
        <w:rPr>
          <w:sz w:val="24"/>
          <w:szCs w:val="24"/>
        </w:rPr>
        <w:t>oggetto delle mie</w:t>
      </w:r>
      <w:r w:rsidR="008A0B55">
        <w:rPr>
          <w:sz w:val="24"/>
          <w:szCs w:val="24"/>
        </w:rPr>
        <w:t xml:space="preserve"> frequenta</w:t>
      </w:r>
      <w:r w:rsidR="00BC1D65">
        <w:rPr>
          <w:sz w:val="24"/>
          <w:szCs w:val="24"/>
        </w:rPr>
        <w:t>zi</w:t>
      </w:r>
      <w:r w:rsidR="008A0B55">
        <w:rPr>
          <w:sz w:val="24"/>
          <w:szCs w:val="24"/>
        </w:rPr>
        <w:t>o</w:t>
      </w:r>
      <w:r w:rsidR="00BC1D65">
        <w:rPr>
          <w:sz w:val="24"/>
          <w:szCs w:val="24"/>
        </w:rPr>
        <w:t>ni</w:t>
      </w:r>
      <w:r w:rsidR="008A0B55">
        <w:rPr>
          <w:sz w:val="24"/>
          <w:szCs w:val="24"/>
        </w:rPr>
        <w:t xml:space="preserve"> nelle immersioni con mio fratello, </w:t>
      </w:r>
      <w:r w:rsidR="00BC1D65">
        <w:rPr>
          <w:sz w:val="24"/>
          <w:szCs w:val="24"/>
        </w:rPr>
        <w:t>e</w:t>
      </w:r>
      <w:r w:rsidR="008A0B55">
        <w:rPr>
          <w:sz w:val="24"/>
          <w:szCs w:val="24"/>
        </w:rPr>
        <w:t xml:space="preserve"> soprattutto </w:t>
      </w:r>
      <w:r w:rsidR="00DD4DA2">
        <w:rPr>
          <w:sz w:val="24"/>
          <w:szCs w:val="24"/>
        </w:rPr>
        <w:t xml:space="preserve">presentava </w:t>
      </w:r>
      <w:r w:rsidR="008A0B55">
        <w:rPr>
          <w:sz w:val="24"/>
          <w:szCs w:val="24"/>
        </w:rPr>
        <w:t>un</w:t>
      </w:r>
      <w:r w:rsidR="00BC1D65">
        <w:rPr>
          <w:sz w:val="24"/>
          <w:szCs w:val="24"/>
        </w:rPr>
        <w:t>’</w:t>
      </w:r>
      <w:r w:rsidR="008A0B55">
        <w:rPr>
          <w:sz w:val="24"/>
          <w:szCs w:val="24"/>
        </w:rPr>
        <w:t xml:space="preserve">illustrazione causticamente commentata. Alla didascalia del “Mattino Illustrato” che </w:t>
      </w:r>
      <w:r w:rsidR="00A20BF6">
        <w:rPr>
          <w:sz w:val="24"/>
          <w:szCs w:val="24"/>
        </w:rPr>
        <w:t xml:space="preserve">orgogliosamente </w:t>
      </w:r>
      <w:r w:rsidR="008A0B55">
        <w:rPr>
          <w:sz w:val="24"/>
          <w:szCs w:val="24"/>
        </w:rPr>
        <w:t xml:space="preserve">vantava l’abbattimento di quattro aerosiluranti </w:t>
      </w:r>
      <w:r w:rsidR="0034273A">
        <w:rPr>
          <w:sz w:val="24"/>
          <w:szCs w:val="24"/>
        </w:rPr>
        <w:t xml:space="preserve">inglesi </w:t>
      </w:r>
      <w:r w:rsidR="008A0B55">
        <w:rPr>
          <w:sz w:val="24"/>
          <w:szCs w:val="24"/>
        </w:rPr>
        <w:t xml:space="preserve">da parte della contraerea </w:t>
      </w:r>
      <w:r w:rsidR="00A20BF6">
        <w:rPr>
          <w:sz w:val="24"/>
          <w:szCs w:val="24"/>
        </w:rPr>
        <w:t>di</w:t>
      </w:r>
      <w:r w:rsidR="008A0B55">
        <w:rPr>
          <w:sz w:val="24"/>
          <w:szCs w:val="24"/>
        </w:rPr>
        <w:t xml:space="preserve"> Cefalù era </w:t>
      </w:r>
      <w:r w:rsidR="00CA35A5">
        <w:rPr>
          <w:sz w:val="24"/>
          <w:szCs w:val="24"/>
        </w:rPr>
        <w:t xml:space="preserve">apposto </w:t>
      </w:r>
      <w:r w:rsidR="00BC1D65">
        <w:rPr>
          <w:sz w:val="24"/>
          <w:szCs w:val="24"/>
        </w:rPr>
        <w:t xml:space="preserve">a penna </w:t>
      </w:r>
      <w:r w:rsidR="00CA35A5">
        <w:rPr>
          <w:sz w:val="24"/>
          <w:szCs w:val="24"/>
        </w:rPr>
        <w:t xml:space="preserve">il </w:t>
      </w:r>
      <w:r w:rsidR="00A20BF6">
        <w:rPr>
          <w:sz w:val="24"/>
          <w:szCs w:val="24"/>
        </w:rPr>
        <w:t xml:space="preserve">devastante </w:t>
      </w:r>
      <w:r w:rsidR="00CA35A5">
        <w:rPr>
          <w:sz w:val="24"/>
          <w:szCs w:val="24"/>
        </w:rPr>
        <w:t>commento: “Bugie, sono stati abbattuti dal vento di scirocco!”</w:t>
      </w:r>
      <w:r w:rsidR="00A20BF6">
        <w:rPr>
          <w:sz w:val="24"/>
          <w:szCs w:val="24"/>
        </w:rPr>
        <w:t xml:space="preserve"> </w:t>
      </w:r>
      <w:r w:rsidR="00E51FEC">
        <w:rPr>
          <w:sz w:val="24"/>
          <w:szCs w:val="24"/>
        </w:rPr>
        <w:t xml:space="preserve">Resomi </w:t>
      </w:r>
      <w:r w:rsidR="00DD4DA2">
        <w:rPr>
          <w:sz w:val="24"/>
          <w:szCs w:val="24"/>
        </w:rPr>
        <w:t xml:space="preserve">allora </w:t>
      </w:r>
      <w:r w:rsidR="00E51FEC">
        <w:rPr>
          <w:sz w:val="24"/>
          <w:szCs w:val="24"/>
        </w:rPr>
        <w:t>conto che vi erano altri due aerei caduti in mare, mi posi alla loro ricerca, rintracciando</w:t>
      </w:r>
      <w:r w:rsidR="003F6446">
        <w:rPr>
          <w:sz w:val="24"/>
          <w:szCs w:val="24"/>
        </w:rPr>
        <w:t>li tutti e due</w:t>
      </w:r>
      <w:r w:rsidR="00927C7A">
        <w:rPr>
          <w:sz w:val="24"/>
          <w:szCs w:val="24"/>
        </w:rPr>
        <w:t xml:space="preserve"> </w:t>
      </w:r>
      <w:r w:rsidR="00927C7A">
        <w:rPr>
          <w:sz w:val="24"/>
          <w:szCs w:val="24"/>
        </w:rPr>
        <w:t>(</w:t>
      </w:r>
      <w:r w:rsidR="00927C7A" w:rsidRPr="003F0567">
        <w:rPr>
          <w:sz w:val="24"/>
          <w:szCs w:val="24"/>
          <w:highlight w:val="yellow"/>
        </w:rPr>
        <w:t xml:space="preserve">Fig. </w:t>
      </w:r>
      <w:r w:rsidR="00927C7A" w:rsidRPr="00C94DBA">
        <w:rPr>
          <w:sz w:val="24"/>
          <w:szCs w:val="24"/>
          <w:highlight w:val="yellow"/>
        </w:rPr>
        <w:t>8</w:t>
      </w:r>
      <w:r w:rsidR="00927C7A">
        <w:rPr>
          <w:sz w:val="24"/>
          <w:szCs w:val="24"/>
        </w:rPr>
        <w:t>)</w:t>
      </w:r>
      <w:r w:rsidR="003F6446">
        <w:rPr>
          <w:sz w:val="24"/>
          <w:szCs w:val="24"/>
        </w:rPr>
        <w:t>. U</w:t>
      </w:r>
      <w:r w:rsidR="00E51FEC">
        <w:rPr>
          <w:sz w:val="24"/>
          <w:szCs w:val="24"/>
        </w:rPr>
        <w:t>no in frantumi a S</w:t>
      </w:r>
      <w:r w:rsidR="003F6446">
        <w:rPr>
          <w:sz w:val="24"/>
          <w:szCs w:val="24"/>
        </w:rPr>
        <w:t>ettefrati,</w:t>
      </w:r>
      <w:r w:rsidR="00E51FEC">
        <w:rPr>
          <w:sz w:val="24"/>
          <w:szCs w:val="24"/>
        </w:rPr>
        <w:t xml:space="preserve"> </w:t>
      </w:r>
      <w:r w:rsidR="003F6446">
        <w:rPr>
          <w:sz w:val="24"/>
          <w:szCs w:val="24"/>
        </w:rPr>
        <w:t xml:space="preserve">esploso </w:t>
      </w:r>
      <w:r w:rsidR="007A4F58">
        <w:rPr>
          <w:sz w:val="24"/>
          <w:szCs w:val="24"/>
        </w:rPr>
        <w:t>nell’ammaraggio, l’altro</w:t>
      </w:r>
      <w:r w:rsidR="00E51FEC">
        <w:rPr>
          <w:sz w:val="24"/>
          <w:szCs w:val="24"/>
        </w:rPr>
        <w:t>, capovolto e sepolto dalla sabbia</w:t>
      </w:r>
      <w:r w:rsidR="00BC1D65">
        <w:rPr>
          <w:sz w:val="24"/>
          <w:szCs w:val="24"/>
        </w:rPr>
        <w:t>,</w:t>
      </w:r>
      <w:r w:rsidR="00E51FEC">
        <w:rPr>
          <w:sz w:val="24"/>
          <w:szCs w:val="24"/>
        </w:rPr>
        <w:t xml:space="preserve"> a circa 1</w:t>
      </w:r>
      <w:r w:rsidR="00D64C1A">
        <w:rPr>
          <w:sz w:val="24"/>
          <w:szCs w:val="24"/>
        </w:rPr>
        <w:t>1</w:t>
      </w:r>
      <w:r w:rsidR="00E51FEC">
        <w:rPr>
          <w:sz w:val="24"/>
          <w:szCs w:val="24"/>
        </w:rPr>
        <w:t xml:space="preserve"> m. di profondità di</w:t>
      </w:r>
      <w:r w:rsidR="007C552D">
        <w:rPr>
          <w:sz w:val="24"/>
          <w:szCs w:val="24"/>
        </w:rPr>
        <w:t xml:space="preserve"> </w:t>
      </w:r>
      <w:r w:rsidR="00E51FEC">
        <w:rPr>
          <w:sz w:val="24"/>
          <w:szCs w:val="24"/>
        </w:rPr>
        <w:t>fronte l’Hotel Tourist</w:t>
      </w:r>
      <w:r w:rsidR="003F6446">
        <w:rPr>
          <w:sz w:val="24"/>
          <w:szCs w:val="24"/>
        </w:rPr>
        <w:t xml:space="preserve"> del Lungomare di Cefalù</w:t>
      </w:r>
      <w:r w:rsidR="00E51FEC">
        <w:rPr>
          <w:sz w:val="24"/>
          <w:szCs w:val="24"/>
        </w:rPr>
        <w:t>, con il solo ruotino di coda appena emergente dal fondale. Coinvolsi dunque Tullio Marcon, valente storico militare</w:t>
      </w:r>
      <w:r w:rsidR="007C552D">
        <w:rPr>
          <w:sz w:val="24"/>
          <w:szCs w:val="24"/>
        </w:rPr>
        <w:t xml:space="preserve">, che ricostruì con precisione la vicenda pubblicandola </w:t>
      </w:r>
      <w:r w:rsidR="00927C7A">
        <w:rPr>
          <w:color w:val="000000"/>
          <w:sz w:val="24"/>
          <w:szCs w:val="24"/>
          <w:shd w:val="clear" w:color="auto" w:fill="FFFFFF"/>
        </w:rPr>
        <w:t>(</w:t>
      </w:r>
      <w:r w:rsidR="00927C7A">
        <w:rPr>
          <w:color w:val="000000"/>
          <w:sz w:val="24"/>
          <w:szCs w:val="24"/>
          <w:highlight w:val="yellow"/>
          <w:shd w:val="clear" w:color="auto" w:fill="FFFFFF"/>
        </w:rPr>
        <w:t xml:space="preserve">Fig. </w:t>
      </w:r>
      <w:r w:rsidR="00927C7A" w:rsidRPr="00927C7A">
        <w:rPr>
          <w:color w:val="000000"/>
          <w:sz w:val="24"/>
          <w:szCs w:val="24"/>
          <w:highlight w:val="yellow"/>
          <w:shd w:val="clear" w:color="auto" w:fill="FFFFFF"/>
        </w:rPr>
        <w:t>9</w:t>
      </w:r>
      <w:r w:rsidR="00927C7A">
        <w:rPr>
          <w:color w:val="000000"/>
          <w:sz w:val="24"/>
          <w:szCs w:val="24"/>
          <w:shd w:val="clear" w:color="auto" w:fill="FFFFFF"/>
        </w:rPr>
        <w:t>)</w:t>
      </w:r>
      <w:r w:rsidR="00927C7A">
        <w:rPr>
          <w:color w:val="000000"/>
          <w:sz w:val="24"/>
          <w:szCs w:val="24"/>
          <w:shd w:val="clear" w:color="auto" w:fill="FFFFFF"/>
        </w:rPr>
        <w:t xml:space="preserve"> </w:t>
      </w:r>
      <w:r w:rsidR="007C552D">
        <w:rPr>
          <w:sz w:val="24"/>
          <w:szCs w:val="24"/>
        </w:rPr>
        <w:t xml:space="preserve">e rintracciando nell’89 il pilota dell’aereo della Caldura, </w:t>
      </w:r>
      <w:r w:rsidR="003F6446">
        <w:rPr>
          <w:sz w:val="24"/>
          <w:szCs w:val="24"/>
        </w:rPr>
        <w:t xml:space="preserve">il tenente di vascello Osborn, </w:t>
      </w:r>
      <w:r w:rsidR="007C552D">
        <w:rPr>
          <w:sz w:val="24"/>
          <w:szCs w:val="24"/>
        </w:rPr>
        <w:t>allora ancora in vita.</w:t>
      </w:r>
    </w:p>
    <w:p w14:paraId="2C2B4CC0" w14:textId="110B9858" w:rsidR="00B903A1" w:rsidRDefault="00B903A1" w:rsidP="007E1CA9">
      <w:pPr>
        <w:rPr>
          <w:sz w:val="24"/>
          <w:szCs w:val="24"/>
        </w:rPr>
      </w:pPr>
      <w:r>
        <w:rPr>
          <w:sz w:val="24"/>
          <w:szCs w:val="24"/>
        </w:rPr>
        <w:t>Avendo reso a tutt</w:t>
      </w:r>
      <w:r w:rsidR="007015F6">
        <w:rPr>
          <w:sz w:val="24"/>
          <w:szCs w:val="24"/>
        </w:rPr>
        <w:t>i disponibile in internet tale ricostruzione, fui contattato dal Comandante Luca Lazzara, che appassionandosi alla vicenda, riuscì a contattare i piloti ancora superstiti o i loro parenti, dispersi fino in Australia e Nuova Zelanda</w:t>
      </w:r>
      <w:r w:rsidR="00BC1D65">
        <w:rPr>
          <w:sz w:val="24"/>
          <w:szCs w:val="24"/>
        </w:rPr>
        <w:t>, e a</w:t>
      </w:r>
      <w:r w:rsidR="007015F6">
        <w:rPr>
          <w:sz w:val="24"/>
          <w:szCs w:val="24"/>
        </w:rPr>
        <w:t xml:space="preserve"> organizzare a Cefalù</w:t>
      </w:r>
      <w:r w:rsidR="00BC1D65">
        <w:rPr>
          <w:sz w:val="24"/>
          <w:szCs w:val="24"/>
        </w:rPr>
        <w:t>,</w:t>
      </w:r>
      <w:r w:rsidR="007015F6">
        <w:rPr>
          <w:sz w:val="24"/>
          <w:szCs w:val="24"/>
        </w:rPr>
        <w:t xml:space="preserve"> il 13 ottobre 2019</w:t>
      </w:r>
      <w:r w:rsidR="00BC1D65">
        <w:rPr>
          <w:sz w:val="24"/>
          <w:szCs w:val="24"/>
        </w:rPr>
        <w:t>,</w:t>
      </w:r>
      <w:r w:rsidR="00D64C1A">
        <w:rPr>
          <w:sz w:val="24"/>
          <w:szCs w:val="24"/>
        </w:rPr>
        <w:t xml:space="preserve"> una partecipata m</w:t>
      </w:r>
      <w:r w:rsidR="006306AA">
        <w:rPr>
          <w:sz w:val="24"/>
          <w:szCs w:val="24"/>
        </w:rPr>
        <w:t>anifestazione in ricordo dell’episodio</w:t>
      </w:r>
      <w:r w:rsidR="00736F29">
        <w:rPr>
          <w:sz w:val="24"/>
          <w:szCs w:val="24"/>
        </w:rPr>
        <w:t xml:space="preserve">, </w:t>
      </w:r>
      <w:r w:rsidR="006B7A5F">
        <w:rPr>
          <w:sz w:val="24"/>
          <w:szCs w:val="24"/>
        </w:rPr>
        <w:t xml:space="preserve">facendo </w:t>
      </w:r>
      <w:r w:rsidR="00736F29">
        <w:rPr>
          <w:sz w:val="24"/>
          <w:szCs w:val="24"/>
        </w:rPr>
        <w:t>po</w:t>
      </w:r>
      <w:r w:rsidR="006B7A5F">
        <w:rPr>
          <w:sz w:val="24"/>
          <w:szCs w:val="24"/>
        </w:rPr>
        <w:t>rre</w:t>
      </w:r>
      <w:r w:rsidR="00736F29">
        <w:rPr>
          <w:sz w:val="24"/>
          <w:szCs w:val="24"/>
        </w:rPr>
        <w:t xml:space="preserve"> una targa nel Lungomare </w:t>
      </w:r>
      <w:r w:rsidR="00D64C1A">
        <w:rPr>
          <w:sz w:val="24"/>
          <w:szCs w:val="24"/>
        </w:rPr>
        <w:t xml:space="preserve">il cui testo si conclude con l’auspicio: “La memoria di questo episodio bellico alimenti la concreta speranza che, finalmente vinca la pace e la concordia tra i popoli” </w:t>
      </w:r>
      <w:r w:rsidR="00736F29">
        <w:rPr>
          <w:sz w:val="24"/>
          <w:szCs w:val="24"/>
        </w:rPr>
        <w:t>(</w:t>
      </w:r>
      <w:r w:rsidR="00736F29" w:rsidRPr="003F0567">
        <w:rPr>
          <w:sz w:val="24"/>
          <w:szCs w:val="24"/>
          <w:highlight w:val="yellow"/>
        </w:rPr>
        <w:t xml:space="preserve">Fig. </w:t>
      </w:r>
      <w:r w:rsidR="00736F29">
        <w:rPr>
          <w:sz w:val="24"/>
          <w:szCs w:val="24"/>
          <w:highlight w:val="yellow"/>
        </w:rPr>
        <w:t>10</w:t>
      </w:r>
      <w:r w:rsidR="00736F29">
        <w:rPr>
          <w:sz w:val="24"/>
          <w:szCs w:val="24"/>
        </w:rPr>
        <w:t>).</w:t>
      </w:r>
      <w:r w:rsidR="006306AA">
        <w:rPr>
          <w:sz w:val="24"/>
          <w:szCs w:val="24"/>
        </w:rPr>
        <w:t xml:space="preserve"> </w:t>
      </w:r>
    </w:p>
    <w:p w14:paraId="15B74856" w14:textId="77777777" w:rsidR="006E3CE9" w:rsidRPr="005A7F79" w:rsidRDefault="006E3CE9" w:rsidP="006E3CE9">
      <w:pPr>
        <w:autoSpaceDE w:val="0"/>
        <w:autoSpaceDN w:val="0"/>
        <w:adjustRightInd w:val="0"/>
        <w:contextualSpacing/>
        <w:rPr>
          <w:color w:val="FF0000"/>
          <w:sz w:val="24"/>
          <w:szCs w:val="24"/>
        </w:rPr>
      </w:pPr>
      <w:r w:rsidRPr="006C47B8">
        <w:rPr>
          <w:color w:val="181817"/>
          <w:sz w:val="24"/>
          <w:szCs w:val="24"/>
        </w:rPr>
        <w:t xml:space="preserve">Una </w:t>
      </w:r>
      <w:r w:rsidRPr="00D21FFA">
        <w:rPr>
          <w:sz w:val="24"/>
          <w:szCs w:val="24"/>
        </w:rPr>
        <w:t xml:space="preserve">ricerca storica ed archeologica </w:t>
      </w:r>
      <w:r w:rsidRPr="006C47B8">
        <w:rPr>
          <w:color w:val="181817"/>
          <w:sz w:val="24"/>
          <w:szCs w:val="24"/>
        </w:rPr>
        <w:t xml:space="preserve">si conclude quindi, </w:t>
      </w:r>
      <w:r>
        <w:rPr>
          <w:color w:val="181817"/>
          <w:sz w:val="24"/>
          <w:szCs w:val="24"/>
        </w:rPr>
        <w:t xml:space="preserve">con una identificazione di </w:t>
      </w:r>
      <w:r w:rsidRPr="00D21FFA">
        <w:rPr>
          <w:sz w:val="24"/>
          <w:szCs w:val="24"/>
        </w:rPr>
        <w:t>aerei</w:t>
      </w:r>
      <w:r w:rsidRPr="00D029F5">
        <w:rPr>
          <w:color w:val="FF0000"/>
          <w:sz w:val="24"/>
          <w:szCs w:val="24"/>
        </w:rPr>
        <w:t xml:space="preserve"> </w:t>
      </w:r>
      <w:r w:rsidRPr="00AF226B">
        <w:rPr>
          <w:sz w:val="24"/>
          <w:szCs w:val="24"/>
        </w:rPr>
        <w:t>e la ricostruzione di vicende d</w:t>
      </w:r>
      <w:r>
        <w:rPr>
          <w:sz w:val="24"/>
          <w:szCs w:val="24"/>
        </w:rPr>
        <w:t>rammatiche</w:t>
      </w:r>
      <w:r w:rsidRPr="00AF226B">
        <w:rPr>
          <w:sz w:val="24"/>
          <w:szCs w:val="24"/>
        </w:rPr>
        <w:t xml:space="preserve"> di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uomini</w:t>
      </w:r>
      <w:r w:rsidRPr="00D21FFA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9E111A">
        <w:rPr>
          <w:sz w:val="24"/>
          <w:szCs w:val="24"/>
        </w:rPr>
        <w:t xml:space="preserve"> </w:t>
      </w:r>
      <w:r w:rsidRPr="00D21FFA">
        <w:rPr>
          <w:sz w:val="24"/>
          <w:szCs w:val="24"/>
        </w:rPr>
        <w:t>piloti</w:t>
      </w:r>
      <w:r>
        <w:rPr>
          <w:sz w:val="24"/>
          <w:szCs w:val="24"/>
        </w:rPr>
        <w:t>,</w:t>
      </w:r>
      <w:r w:rsidRPr="00D21FFA">
        <w:rPr>
          <w:sz w:val="24"/>
          <w:szCs w:val="24"/>
        </w:rPr>
        <w:t xml:space="preserve"> </w:t>
      </w:r>
      <w:r>
        <w:rPr>
          <w:color w:val="181817"/>
          <w:sz w:val="24"/>
          <w:szCs w:val="24"/>
        </w:rPr>
        <w:t xml:space="preserve">che hanno preso spunto da un rinvenimento ‘archeologico’ </w:t>
      </w:r>
      <w:r w:rsidRPr="006C47B8">
        <w:rPr>
          <w:color w:val="181817"/>
          <w:sz w:val="24"/>
          <w:szCs w:val="24"/>
        </w:rPr>
        <w:t>in fondo al mare, come il</w:t>
      </w:r>
      <w:r>
        <w:rPr>
          <w:color w:val="181817"/>
          <w:sz w:val="24"/>
          <w:szCs w:val="24"/>
        </w:rPr>
        <w:t xml:space="preserve"> </w:t>
      </w:r>
      <w:r w:rsidRPr="006C47B8">
        <w:rPr>
          <w:color w:val="181817"/>
          <w:sz w:val="24"/>
          <w:szCs w:val="24"/>
        </w:rPr>
        <w:t>destino che da</w:t>
      </w:r>
      <w:r>
        <w:rPr>
          <w:color w:val="181817"/>
          <w:sz w:val="24"/>
          <w:szCs w:val="24"/>
        </w:rPr>
        <w:t xml:space="preserve">l 1941 </w:t>
      </w:r>
      <w:r w:rsidRPr="006C47B8">
        <w:rPr>
          <w:color w:val="181817"/>
          <w:sz w:val="24"/>
          <w:szCs w:val="24"/>
        </w:rPr>
        <w:t xml:space="preserve">unisce </w:t>
      </w:r>
      <w:r>
        <w:rPr>
          <w:color w:val="181817"/>
          <w:sz w:val="24"/>
          <w:szCs w:val="24"/>
        </w:rPr>
        <w:t xml:space="preserve">i protagonisti di questa storia, la </w:t>
      </w:r>
      <w:r w:rsidRPr="000C45B3">
        <w:rPr>
          <w:i/>
          <w:color w:val="181817"/>
          <w:sz w:val="24"/>
          <w:szCs w:val="24"/>
        </w:rPr>
        <w:t>Bismarck</w:t>
      </w:r>
      <w:r>
        <w:rPr>
          <w:color w:val="181817"/>
          <w:sz w:val="24"/>
          <w:szCs w:val="24"/>
        </w:rPr>
        <w:t xml:space="preserve"> e il “Pescespada” di Cefalù, che per primo la ‘infilzò’</w:t>
      </w:r>
      <w:r w:rsidRPr="006C47B8">
        <w:rPr>
          <w:color w:val="181817"/>
          <w:sz w:val="24"/>
          <w:szCs w:val="24"/>
        </w:rPr>
        <w:t>.</w:t>
      </w:r>
      <w:r>
        <w:rPr>
          <w:color w:val="181817"/>
          <w:sz w:val="24"/>
          <w:szCs w:val="24"/>
        </w:rPr>
        <w:t xml:space="preserve"> </w:t>
      </w:r>
    </w:p>
    <w:p w14:paraId="67CF45D7" w14:textId="77777777" w:rsidR="006E3CE9" w:rsidRDefault="006E3CE9" w:rsidP="007E1CA9">
      <w:pPr>
        <w:contextualSpacing/>
        <w:rPr>
          <w:sz w:val="24"/>
          <w:szCs w:val="24"/>
        </w:rPr>
      </w:pPr>
    </w:p>
    <w:p w14:paraId="142C24D0" w14:textId="77777777" w:rsidR="00BE200B" w:rsidRDefault="00BE200B" w:rsidP="000756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b/>
          <w:sz w:val="24"/>
          <w:szCs w:val="24"/>
        </w:rPr>
        <w:t>Gianfranco Purpura</w:t>
      </w:r>
      <w:r w:rsidR="00E51FEC">
        <w:rPr>
          <w:sz w:val="24"/>
          <w:szCs w:val="24"/>
        </w:rPr>
        <w:t xml:space="preserve">  </w:t>
      </w:r>
    </w:p>
    <w:p w14:paraId="7C8D08D7" w14:textId="77777777" w:rsidR="00BE200B" w:rsidRDefault="00BE200B" w:rsidP="000756C3">
      <w:pPr>
        <w:rPr>
          <w:sz w:val="24"/>
          <w:szCs w:val="24"/>
        </w:rPr>
      </w:pPr>
    </w:p>
    <w:p w14:paraId="335ECF0E" w14:textId="77777777" w:rsidR="006E3CE9" w:rsidRPr="000C45B3" w:rsidRDefault="006E3CE9" w:rsidP="000C45B3">
      <w:pPr>
        <w:rPr>
          <w:sz w:val="24"/>
          <w:szCs w:val="24"/>
        </w:rPr>
      </w:pPr>
    </w:p>
    <w:p w14:paraId="573A0E52" w14:textId="77777777" w:rsidR="006E3CE9" w:rsidRDefault="006E3CE9" w:rsidP="000C45B3">
      <w:pPr>
        <w:pStyle w:val="Paragrafoelenco"/>
        <w:ind w:left="927" w:firstLine="0"/>
        <w:rPr>
          <w:sz w:val="24"/>
          <w:szCs w:val="24"/>
        </w:rPr>
      </w:pPr>
    </w:p>
    <w:p w14:paraId="499912AC" w14:textId="77777777" w:rsidR="006306AA" w:rsidRDefault="00E22A4C" w:rsidP="006306AA">
      <w:pPr>
        <w:pStyle w:val="Paragrafoelenco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ALLA RICERCA D</w:t>
      </w:r>
      <w:r w:rsidR="006306AA" w:rsidRPr="006306AA">
        <w:rPr>
          <w:sz w:val="24"/>
          <w:szCs w:val="24"/>
        </w:rPr>
        <w:t xml:space="preserve">I </w:t>
      </w:r>
      <w:r>
        <w:rPr>
          <w:sz w:val="24"/>
          <w:szCs w:val="24"/>
        </w:rPr>
        <w:t>PILO</w:t>
      </w:r>
      <w:r w:rsidR="006306AA" w:rsidRPr="006306AA">
        <w:rPr>
          <w:sz w:val="24"/>
          <w:szCs w:val="24"/>
        </w:rPr>
        <w:t>TI</w:t>
      </w:r>
      <w:r w:rsidR="002D7864">
        <w:rPr>
          <w:sz w:val="24"/>
          <w:szCs w:val="24"/>
        </w:rPr>
        <w:t xml:space="preserve"> E MATRICOLE</w:t>
      </w:r>
    </w:p>
    <w:p w14:paraId="106E1FFD" w14:textId="77777777" w:rsidR="006306AA" w:rsidRPr="006306AA" w:rsidRDefault="006306AA" w:rsidP="001F6690"/>
    <w:p w14:paraId="6BCDD5AB" w14:textId="4761715C" w:rsidR="00E22A4C" w:rsidRDefault="006306AA" w:rsidP="00E22A4C">
      <w:pPr>
        <w:contextualSpacing/>
        <w:rPr>
          <w:sz w:val="24"/>
          <w:szCs w:val="24"/>
        </w:rPr>
      </w:pPr>
      <w:r w:rsidRPr="001F6690">
        <w:rPr>
          <w:sz w:val="24"/>
          <w:szCs w:val="24"/>
        </w:rPr>
        <w:t>Dopo le mie pri</w:t>
      </w:r>
      <w:r w:rsidR="007E1CA9" w:rsidRPr="001F6690">
        <w:rPr>
          <w:sz w:val="24"/>
          <w:szCs w:val="24"/>
        </w:rPr>
        <w:t xml:space="preserve">me ricerche sulla missione della </w:t>
      </w:r>
      <w:r w:rsidRPr="001F6690">
        <w:rPr>
          <w:sz w:val="24"/>
          <w:szCs w:val="24"/>
        </w:rPr>
        <w:t>830</w:t>
      </w:r>
      <w:r w:rsidR="007E1CA9" w:rsidRPr="001F6690">
        <w:rPr>
          <w:sz w:val="24"/>
          <w:szCs w:val="24"/>
          <w:vertAlign w:val="superscript"/>
        </w:rPr>
        <w:t>a</w:t>
      </w:r>
      <w:r w:rsidR="007E1CA9" w:rsidRPr="001F6690">
        <w:rPr>
          <w:sz w:val="24"/>
          <w:szCs w:val="24"/>
        </w:rPr>
        <w:t xml:space="preserve"> Squadriglia A</w:t>
      </w:r>
      <w:r w:rsidRPr="001F6690">
        <w:rPr>
          <w:sz w:val="24"/>
          <w:szCs w:val="24"/>
        </w:rPr>
        <w:t>erea della Marina Militare</w:t>
      </w:r>
      <w:r w:rsidR="006C47B8" w:rsidRPr="001F6690">
        <w:rPr>
          <w:sz w:val="24"/>
          <w:szCs w:val="24"/>
        </w:rPr>
        <w:t xml:space="preserve"> </w:t>
      </w:r>
      <w:r w:rsidRPr="001F6690">
        <w:rPr>
          <w:sz w:val="24"/>
          <w:szCs w:val="24"/>
        </w:rPr>
        <w:t xml:space="preserve">Britannica, </w:t>
      </w:r>
      <w:r w:rsidR="006C47B8" w:rsidRPr="001F6690">
        <w:rPr>
          <w:sz w:val="24"/>
          <w:szCs w:val="24"/>
        </w:rPr>
        <w:t xml:space="preserve">in seguito al contatto con Gianfranco Purpura, </w:t>
      </w:r>
      <w:r w:rsidRPr="001F6690">
        <w:rPr>
          <w:sz w:val="24"/>
          <w:szCs w:val="24"/>
        </w:rPr>
        <w:t xml:space="preserve">improvvisamente ebbi motivo di credere che uno dei quattro “Pescispada” </w:t>
      </w:r>
      <w:r w:rsidR="006C47B8" w:rsidRPr="001F6690">
        <w:rPr>
          <w:sz w:val="24"/>
          <w:szCs w:val="24"/>
        </w:rPr>
        <w:t>ammarati nel novembre del ‘</w:t>
      </w:r>
      <w:r w:rsidRPr="001F6690">
        <w:rPr>
          <w:sz w:val="24"/>
          <w:szCs w:val="24"/>
        </w:rPr>
        <w:t xml:space="preserve">41 a Cefalù potesse essere </w:t>
      </w:r>
      <w:r w:rsidR="00FC2097">
        <w:rPr>
          <w:sz w:val="24"/>
          <w:szCs w:val="24"/>
        </w:rPr>
        <w:t xml:space="preserve">proprio </w:t>
      </w:r>
      <w:r w:rsidRPr="001F6690">
        <w:rPr>
          <w:sz w:val="24"/>
          <w:szCs w:val="24"/>
        </w:rPr>
        <w:t>lo stesso aereo</w:t>
      </w:r>
      <w:r w:rsidR="006C47B8" w:rsidRPr="001F6690">
        <w:rPr>
          <w:sz w:val="24"/>
          <w:szCs w:val="24"/>
        </w:rPr>
        <w:t xml:space="preserve"> </w:t>
      </w:r>
      <w:r w:rsidR="007E1CA9" w:rsidRPr="001F6690">
        <w:rPr>
          <w:sz w:val="24"/>
          <w:szCs w:val="24"/>
        </w:rPr>
        <w:t>coinvolto</w:t>
      </w:r>
      <w:r w:rsidRPr="001F6690">
        <w:rPr>
          <w:sz w:val="24"/>
          <w:szCs w:val="24"/>
        </w:rPr>
        <w:t xml:space="preserve"> qualche mese prima, </w:t>
      </w:r>
      <w:r w:rsidR="006E3CE9">
        <w:rPr>
          <w:sz w:val="24"/>
          <w:szCs w:val="24"/>
        </w:rPr>
        <w:t>ne</w:t>
      </w:r>
      <w:r w:rsidR="006C47B8" w:rsidRPr="001F6690">
        <w:rPr>
          <w:sz w:val="24"/>
          <w:szCs w:val="24"/>
        </w:rPr>
        <w:t>l famoso attacco contro la ‘inaffondabile’</w:t>
      </w:r>
      <w:r w:rsidRPr="001F6690">
        <w:rPr>
          <w:sz w:val="24"/>
          <w:szCs w:val="24"/>
        </w:rPr>
        <w:t xml:space="preserve"> corazzata</w:t>
      </w:r>
      <w:r w:rsidR="006C47B8" w:rsidRPr="001F6690">
        <w:rPr>
          <w:sz w:val="24"/>
          <w:szCs w:val="24"/>
        </w:rPr>
        <w:t xml:space="preserve"> </w:t>
      </w:r>
      <w:r w:rsidRPr="001F6690">
        <w:rPr>
          <w:sz w:val="24"/>
          <w:szCs w:val="24"/>
        </w:rPr>
        <w:t xml:space="preserve">tedesca </w:t>
      </w:r>
      <w:r w:rsidRPr="009A0011">
        <w:rPr>
          <w:i/>
          <w:sz w:val="24"/>
          <w:szCs w:val="24"/>
        </w:rPr>
        <w:t>Bismarck</w:t>
      </w:r>
      <w:r w:rsidRPr="001F6690">
        <w:rPr>
          <w:sz w:val="24"/>
          <w:szCs w:val="24"/>
        </w:rPr>
        <w:t>, il 24 maggio 1941</w:t>
      </w:r>
      <w:r w:rsidR="00D634AB">
        <w:rPr>
          <w:sz w:val="24"/>
          <w:szCs w:val="24"/>
        </w:rPr>
        <w:t xml:space="preserve"> (</w:t>
      </w:r>
      <w:r w:rsidR="00D634AB" w:rsidRPr="00D634AB">
        <w:rPr>
          <w:sz w:val="24"/>
          <w:szCs w:val="24"/>
          <w:highlight w:val="yellow"/>
        </w:rPr>
        <w:t>Fig. 11</w:t>
      </w:r>
      <w:r w:rsidR="00D634AB">
        <w:rPr>
          <w:sz w:val="24"/>
          <w:szCs w:val="24"/>
        </w:rPr>
        <w:t>)</w:t>
      </w:r>
      <w:r w:rsidRPr="001F6690">
        <w:rPr>
          <w:sz w:val="24"/>
          <w:szCs w:val="24"/>
        </w:rPr>
        <w:t>.</w:t>
      </w:r>
      <w:r w:rsidR="00E22A4C">
        <w:rPr>
          <w:sz w:val="24"/>
          <w:szCs w:val="24"/>
        </w:rPr>
        <w:t xml:space="preserve"> </w:t>
      </w:r>
    </w:p>
    <w:p w14:paraId="528AFA21" w14:textId="77777777" w:rsidR="00D634AB" w:rsidRDefault="006306AA" w:rsidP="00E22A4C">
      <w:pPr>
        <w:contextualSpacing/>
        <w:rPr>
          <w:color w:val="000000"/>
          <w:sz w:val="24"/>
          <w:szCs w:val="24"/>
        </w:rPr>
      </w:pPr>
      <w:r w:rsidRPr="006C47B8">
        <w:rPr>
          <w:color w:val="000000"/>
          <w:sz w:val="24"/>
          <w:szCs w:val="24"/>
        </w:rPr>
        <w:t xml:space="preserve">Lasciate che vi spieghi. </w:t>
      </w:r>
    </w:p>
    <w:p w14:paraId="38AAAB51" w14:textId="5AACB665" w:rsidR="00E22A4C" w:rsidRDefault="006306AA" w:rsidP="00E22A4C">
      <w:pPr>
        <w:contextualSpacing/>
        <w:rPr>
          <w:color w:val="000000"/>
          <w:sz w:val="24"/>
          <w:szCs w:val="24"/>
        </w:rPr>
      </w:pPr>
      <w:r w:rsidRPr="006C47B8">
        <w:rPr>
          <w:color w:val="000000"/>
          <w:sz w:val="24"/>
          <w:szCs w:val="24"/>
        </w:rPr>
        <w:t>Una settimana prima della cerimonia commemorativa organizzata a</w:t>
      </w:r>
      <w:r w:rsidR="001F6690">
        <w:rPr>
          <w:color w:val="000000"/>
          <w:sz w:val="24"/>
          <w:szCs w:val="24"/>
        </w:rPr>
        <w:t xml:space="preserve"> </w:t>
      </w:r>
      <w:r w:rsidRPr="006C47B8">
        <w:rPr>
          <w:color w:val="000000"/>
          <w:sz w:val="24"/>
          <w:szCs w:val="24"/>
        </w:rPr>
        <w:t>Cefalù con le famiglie britanniche d</w:t>
      </w:r>
      <w:r w:rsidR="006E3CE9">
        <w:rPr>
          <w:color w:val="000000"/>
          <w:sz w:val="24"/>
          <w:szCs w:val="24"/>
        </w:rPr>
        <w:t>e</w:t>
      </w:r>
      <w:r w:rsidRPr="006C47B8">
        <w:rPr>
          <w:color w:val="000000"/>
          <w:sz w:val="24"/>
          <w:szCs w:val="24"/>
        </w:rPr>
        <w:t>i tre equipaggi coinvolti, avevo tentato per l’ultima volta</w:t>
      </w:r>
      <w:r w:rsidR="001F6690">
        <w:rPr>
          <w:color w:val="000000"/>
          <w:sz w:val="24"/>
          <w:szCs w:val="24"/>
        </w:rPr>
        <w:t xml:space="preserve"> </w:t>
      </w:r>
      <w:r w:rsidRPr="006C47B8">
        <w:rPr>
          <w:color w:val="000000"/>
          <w:sz w:val="24"/>
          <w:szCs w:val="24"/>
        </w:rPr>
        <w:t xml:space="preserve">di </w:t>
      </w:r>
      <w:r w:rsidR="000C45B3" w:rsidRPr="006C47B8">
        <w:rPr>
          <w:color w:val="000000"/>
          <w:sz w:val="24"/>
          <w:szCs w:val="24"/>
        </w:rPr>
        <w:t>contat</w:t>
      </w:r>
      <w:r w:rsidR="000C45B3">
        <w:rPr>
          <w:color w:val="000000"/>
          <w:sz w:val="24"/>
          <w:szCs w:val="24"/>
        </w:rPr>
        <w:t>tare,</w:t>
      </w:r>
      <w:r w:rsidR="00614FE5">
        <w:rPr>
          <w:color w:val="000000"/>
          <w:sz w:val="24"/>
          <w:szCs w:val="24"/>
        </w:rPr>
        <w:t xml:space="preserve"> senza riuscirci, </w:t>
      </w:r>
      <w:r w:rsidR="00FC2097">
        <w:rPr>
          <w:color w:val="000000"/>
          <w:sz w:val="24"/>
          <w:szCs w:val="24"/>
        </w:rPr>
        <w:t>anche i parenti del s</w:t>
      </w:r>
      <w:r w:rsidRPr="006C47B8">
        <w:rPr>
          <w:color w:val="000000"/>
          <w:sz w:val="24"/>
          <w:szCs w:val="24"/>
        </w:rPr>
        <w:t>ottotenente Robinson, il mitragliere/telegrafista che</w:t>
      </w:r>
      <w:r w:rsidR="001F6690">
        <w:rPr>
          <w:color w:val="000000"/>
          <w:sz w:val="24"/>
          <w:szCs w:val="24"/>
        </w:rPr>
        <w:t xml:space="preserve"> </w:t>
      </w:r>
      <w:r w:rsidRPr="006C47B8">
        <w:rPr>
          <w:color w:val="000000"/>
          <w:sz w:val="24"/>
          <w:szCs w:val="24"/>
        </w:rPr>
        <w:t xml:space="preserve">quella notte volò con il </w:t>
      </w:r>
      <w:r w:rsidR="00FC2097">
        <w:rPr>
          <w:color w:val="000000"/>
          <w:sz w:val="24"/>
          <w:szCs w:val="24"/>
        </w:rPr>
        <w:t>s</w:t>
      </w:r>
      <w:r w:rsidRPr="006C47B8">
        <w:rPr>
          <w:color w:val="000000"/>
          <w:sz w:val="24"/>
          <w:szCs w:val="24"/>
        </w:rPr>
        <w:t>ottotenente Taylor</w:t>
      </w:r>
      <w:r w:rsidR="00586A3F">
        <w:rPr>
          <w:color w:val="000000"/>
          <w:sz w:val="24"/>
          <w:szCs w:val="24"/>
        </w:rPr>
        <w:t>, finendo per capovolgersi sul Lungomare di Cefalù</w:t>
      </w:r>
      <w:r w:rsidR="00E32019">
        <w:rPr>
          <w:color w:val="000000"/>
          <w:sz w:val="24"/>
          <w:szCs w:val="24"/>
        </w:rPr>
        <w:t xml:space="preserve"> </w:t>
      </w:r>
      <w:r w:rsidR="00E32019">
        <w:rPr>
          <w:sz w:val="24"/>
          <w:szCs w:val="24"/>
        </w:rPr>
        <w:t>(</w:t>
      </w:r>
      <w:r w:rsidR="00E32019" w:rsidRPr="00D634AB">
        <w:rPr>
          <w:sz w:val="24"/>
          <w:szCs w:val="24"/>
          <w:highlight w:val="yellow"/>
        </w:rPr>
        <w:t>Fig. 1</w:t>
      </w:r>
      <w:r w:rsidR="00E32019">
        <w:rPr>
          <w:sz w:val="24"/>
          <w:szCs w:val="24"/>
          <w:highlight w:val="yellow"/>
        </w:rPr>
        <w:t>2</w:t>
      </w:r>
      <w:r w:rsidR="00E32019">
        <w:rPr>
          <w:sz w:val="24"/>
          <w:szCs w:val="24"/>
        </w:rPr>
        <w:t>)</w:t>
      </w:r>
      <w:r w:rsidR="00274E9E">
        <w:rPr>
          <w:color w:val="000000"/>
          <w:sz w:val="24"/>
          <w:szCs w:val="24"/>
        </w:rPr>
        <w:t>.</w:t>
      </w:r>
    </w:p>
    <w:p w14:paraId="067B086A" w14:textId="74210B47" w:rsidR="00AD2104" w:rsidRPr="00DE18D2" w:rsidRDefault="006E3CE9" w:rsidP="00AD2104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E22A4C">
        <w:rPr>
          <w:color w:val="000000"/>
          <w:sz w:val="24"/>
          <w:szCs w:val="24"/>
        </w:rPr>
        <w:t xml:space="preserve">ttraverso una ricerca in </w:t>
      </w:r>
      <w:r w:rsidR="00E22A4C">
        <w:rPr>
          <w:i/>
          <w:color w:val="000000"/>
          <w:sz w:val="24"/>
          <w:szCs w:val="24"/>
        </w:rPr>
        <w:t xml:space="preserve">internet </w:t>
      </w:r>
      <w:r w:rsidR="00E22A4C" w:rsidRPr="006C47B8">
        <w:rPr>
          <w:color w:val="000000"/>
          <w:sz w:val="24"/>
          <w:szCs w:val="24"/>
        </w:rPr>
        <w:t>trovai</w:t>
      </w:r>
      <w:r w:rsidR="006306AA" w:rsidRPr="006C47B8">
        <w:rPr>
          <w:color w:val="000000"/>
          <w:sz w:val="24"/>
          <w:szCs w:val="24"/>
        </w:rPr>
        <w:t xml:space="preserve"> un articolo dove si riportava </w:t>
      </w:r>
      <w:r w:rsidR="006306AA" w:rsidRPr="006C47B8">
        <w:rPr>
          <w:color w:val="181817"/>
          <w:sz w:val="24"/>
          <w:szCs w:val="24"/>
        </w:rPr>
        <w:t>che Robinson,</w:t>
      </w:r>
      <w:r w:rsidR="00E22A4C">
        <w:rPr>
          <w:color w:val="181817"/>
          <w:sz w:val="24"/>
          <w:szCs w:val="24"/>
        </w:rPr>
        <w:t xml:space="preserve"> insieme a</w:t>
      </w:r>
      <w:r w:rsidR="006306AA" w:rsidRPr="006C47B8">
        <w:rPr>
          <w:color w:val="181817"/>
          <w:sz w:val="24"/>
          <w:szCs w:val="24"/>
        </w:rPr>
        <w:t xml:space="preserve"> </w:t>
      </w:r>
      <w:r w:rsidR="006306AA" w:rsidRPr="00E22A4C">
        <w:rPr>
          <w:bCs/>
          <w:color w:val="181817"/>
          <w:sz w:val="24"/>
          <w:szCs w:val="24"/>
        </w:rPr>
        <w:t>Lawson</w:t>
      </w:r>
      <w:r w:rsidR="006306AA" w:rsidRPr="00E22A4C">
        <w:rPr>
          <w:color w:val="181817"/>
          <w:sz w:val="24"/>
          <w:szCs w:val="24"/>
        </w:rPr>
        <w:t>,</w:t>
      </w:r>
      <w:r w:rsidR="006306AA" w:rsidRPr="006C47B8">
        <w:rPr>
          <w:color w:val="181817"/>
          <w:sz w:val="24"/>
          <w:szCs w:val="24"/>
        </w:rPr>
        <w:t xml:space="preserve"> </w:t>
      </w:r>
      <w:r w:rsidR="00614FE5">
        <w:rPr>
          <w:color w:val="181817"/>
          <w:sz w:val="24"/>
          <w:szCs w:val="24"/>
        </w:rPr>
        <w:t xml:space="preserve">aveva </w:t>
      </w:r>
      <w:r w:rsidR="006306AA" w:rsidRPr="006C47B8">
        <w:rPr>
          <w:color w:val="181817"/>
          <w:sz w:val="24"/>
          <w:szCs w:val="24"/>
        </w:rPr>
        <w:t>vol</w:t>
      </w:r>
      <w:r w:rsidR="00614FE5">
        <w:rPr>
          <w:color w:val="181817"/>
          <w:sz w:val="24"/>
          <w:szCs w:val="24"/>
        </w:rPr>
        <w:t>ato</w:t>
      </w:r>
      <w:r w:rsidR="006306AA" w:rsidRPr="006C47B8">
        <w:rPr>
          <w:color w:val="181817"/>
          <w:sz w:val="24"/>
          <w:szCs w:val="24"/>
        </w:rPr>
        <w:t xml:space="preserve"> come navigatore durante il primo</w:t>
      </w:r>
      <w:r w:rsidR="00E22A4C">
        <w:rPr>
          <w:color w:val="181817"/>
          <w:sz w:val="24"/>
          <w:szCs w:val="24"/>
        </w:rPr>
        <w:t xml:space="preserve"> </w:t>
      </w:r>
      <w:r w:rsidR="006306AA" w:rsidRPr="006C47B8">
        <w:rPr>
          <w:color w:val="181817"/>
          <w:sz w:val="24"/>
          <w:szCs w:val="24"/>
        </w:rPr>
        <w:t xml:space="preserve">attacco aereo contro la </w:t>
      </w:r>
      <w:r w:rsidR="006306AA" w:rsidRPr="00AD2104">
        <w:rPr>
          <w:i/>
          <w:color w:val="181817"/>
          <w:sz w:val="24"/>
          <w:szCs w:val="24"/>
        </w:rPr>
        <w:t>Bismarck</w:t>
      </w:r>
      <w:r w:rsidR="006306AA" w:rsidRPr="006C47B8">
        <w:rPr>
          <w:color w:val="181817"/>
          <w:sz w:val="24"/>
          <w:szCs w:val="24"/>
        </w:rPr>
        <w:t>, nella notte tra il 24 e 25 maggio 1941 (</w:t>
      </w:r>
      <w:r w:rsidR="006306AA" w:rsidRPr="006C47B8">
        <w:rPr>
          <w:i/>
          <w:iCs/>
          <w:color w:val="181817"/>
          <w:sz w:val="24"/>
          <w:szCs w:val="24"/>
        </w:rPr>
        <w:t>The</w:t>
      </w:r>
      <w:r w:rsidR="00E22A4C">
        <w:rPr>
          <w:i/>
          <w:iCs/>
          <w:color w:val="181817"/>
          <w:sz w:val="24"/>
          <w:szCs w:val="24"/>
        </w:rPr>
        <w:t xml:space="preserve"> </w:t>
      </w:r>
      <w:r w:rsidR="006306AA" w:rsidRPr="006C47B8">
        <w:rPr>
          <w:i/>
          <w:iCs/>
          <w:color w:val="181817"/>
          <w:sz w:val="24"/>
          <w:szCs w:val="24"/>
        </w:rPr>
        <w:t xml:space="preserve">Telegraph, </w:t>
      </w:r>
      <w:r w:rsidR="006306AA" w:rsidRPr="006C47B8">
        <w:rPr>
          <w:color w:val="181817"/>
          <w:sz w:val="24"/>
          <w:szCs w:val="24"/>
        </w:rPr>
        <w:t>2010). Un altro articolo, contenente il necrologio di Lawson, citava inoltre</w:t>
      </w:r>
      <w:r w:rsidR="00E22A4C">
        <w:rPr>
          <w:color w:val="181817"/>
          <w:sz w:val="24"/>
          <w:szCs w:val="24"/>
        </w:rPr>
        <w:t xml:space="preserve"> </w:t>
      </w:r>
      <w:r w:rsidR="006306AA" w:rsidRPr="006C47B8">
        <w:rPr>
          <w:color w:val="181817"/>
          <w:sz w:val="24"/>
          <w:szCs w:val="24"/>
        </w:rPr>
        <w:t xml:space="preserve">che: </w:t>
      </w:r>
      <w:r w:rsidR="00E22A4C">
        <w:rPr>
          <w:color w:val="000000"/>
          <w:sz w:val="24"/>
          <w:szCs w:val="24"/>
        </w:rPr>
        <w:t>“</w:t>
      </w:r>
      <w:r w:rsidR="006306AA" w:rsidRPr="006C47B8">
        <w:rPr>
          <w:color w:val="000000"/>
          <w:sz w:val="24"/>
          <w:szCs w:val="24"/>
        </w:rPr>
        <w:t xml:space="preserve">Bobby [Lawson], pilota della </w:t>
      </w:r>
      <w:r w:rsidR="006306AA" w:rsidRPr="00AD2104">
        <w:rPr>
          <w:i/>
          <w:color w:val="000000"/>
          <w:sz w:val="24"/>
          <w:szCs w:val="24"/>
        </w:rPr>
        <w:t>Fleet Air Arm</w:t>
      </w:r>
      <w:r w:rsidR="006306AA" w:rsidRPr="006C47B8">
        <w:rPr>
          <w:color w:val="000000"/>
          <w:sz w:val="24"/>
          <w:szCs w:val="24"/>
        </w:rPr>
        <w:t>, faceva parte delle forze aeree inviate quella</w:t>
      </w:r>
      <w:r w:rsidR="00E22A4C">
        <w:rPr>
          <w:color w:val="000000"/>
          <w:sz w:val="24"/>
          <w:szCs w:val="24"/>
        </w:rPr>
        <w:t xml:space="preserve"> </w:t>
      </w:r>
      <w:r w:rsidR="006306AA" w:rsidRPr="006C47B8">
        <w:rPr>
          <w:color w:val="000000"/>
          <w:sz w:val="24"/>
          <w:szCs w:val="24"/>
        </w:rPr>
        <w:t xml:space="preserve">notte per attaccare la corazzata tedesca. Con una formazione di nove </w:t>
      </w:r>
      <w:r w:rsidR="006306AA" w:rsidRPr="00AD2104">
        <w:rPr>
          <w:i/>
          <w:color w:val="000000"/>
          <w:sz w:val="24"/>
          <w:szCs w:val="24"/>
        </w:rPr>
        <w:t>Swordfish</w:t>
      </w:r>
      <w:r w:rsidR="006306AA" w:rsidRPr="006C47B8">
        <w:rPr>
          <w:color w:val="000000"/>
          <w:sz w:val="24"/>
          <w:szCs w:val="24"/>
        </w:rPr>
        <w:t xml:space="preserve"> dell’825</w:t>
      </w:r>
      <w:r w:rsidR="00F33E3C" w:rsidRPr="00B23C86">
        <w:rPr>
          <w:color w:val="000000" w:themeColor="text1"/>
          <w:sz w:val="24"/>
          <w:szCs w:val="24"/>
          <w:vertAlign w:val="superscript"/>
        </w:rPr>
        <w:t>a</w:t>
      </w:r>
      <w:r w:rsidR="00F33E3C" w:rsidRPr="00F33E3C">
        <w:rPr>
          <w:color w:val="000000"/>
          <w:sz w:val="24"/>
          <w:szCs w:val="24"/>
        </w:rPr>
        <w:t xml:space="preserve"> </w:t>
      </w:r>
      <w:r w:rsidR="006306AA" w:rsidRPr="006C47B8">
        <w:rPr>
          <w:color w:val="000000"/>
          <w:sz w:val="24"/>
          <w:szCs w:val="24"/>
        </w:rPr>
        <w:t xml:space="preserve">Squadriglia Aerea, decollò a bordo del suo aereo </w:t>
      </w:r>
      <w:r w:rsidR="006306AA" w:rsidRPr="00E22A4C">
        <w:rPr>
          <w:bCs/>
          <w:color w:val="000000"/>
          <w:sz w:val="24"/>
          <w:szCs w:val="24"/>
        </w:rPr>
        <w:t>V4295</w:t>
      </w:r>
      <w:r w:rsidR="006306AA" w:rsidRPr="006C47B8">
        <w:rPr>
          <w:b/>
          <w:bCs/>
          <w:color w:val="000000"/>
          <w:sz w:val="24"/>
          <w:szCs w:val="24"/>
        </w:rPr>
        <w:t xml:space="preserve"> </w:t>
      </w:r>
      <w:r w:rsidR="006306AA" w:rsidRPr="006C47B8">
        <w:rPr>
          <w:color w:val="000000"/>
          <w:sz w:val="24"/>
          <w:szCs w:val="24"/>
        </w:rPr>
        <w:t xml:space="preserve">dalla portaerei </w:t>
      </w:r>
      <w:r w:rsidR="006306AA" w:rsidRPr="00AD2104">
        <w:rPr>
          <w:i/>
          <w:color w:val="000000"/>
          <w:sz w:val="24"/>
          <w:szCs w:val="24"/>
        </w:rPr>
        <w:t>Victorious</w:t>
      </w:r>
      <w:r w:rsidR="006306AA" w:rsidRPr="006C47B8">
        <w:rPr>
          <w:color w:val="000000"/>
          <w:sz w:val="24"/>
          <w:szCs w:val="24"/>
        </w:rPr>
        <w:t xml:space="preserve"> per portare</w:t>
      </w:r>
      <w:r w:rsidR="00AD2104">
        <w:rPr>
          <w:color w:val="000000"/>
          <w:sz w:val="24"/>
          <w:szCs w:val="24"/>
        </w:rPr>
        <w:t xml:space="preserve"> </w:t>
      </w:r>
      <w:r w:rsidR="006306AA" w:rsidRPr="006C47B8">
        <w:rPr>
          <w:color w:val="000000"/>
          <w:sz w:val="24"/>
          <w:szCs w:val="24"/>
        </w:rPr>
        <w:t>a termine la missione (...) Quando Bobby emerse [da uno strato di nuvole], il suo aereo era solo</w:t>
      </w:r>
      <w:r w:rsidR="00AD2104">
        <w:rPr>
          <w:color w:val="000000"/>
          <w:sz w:val="24"/>
          <w:szCs w:val="24"/>
        </w:rPr>
        <w:t xml:space="preserve"> </w:t>
      </w:r>
      <w:r w:rsidR="006306AA" w:rsidRPr="006C47B8">
        <w:rPr>
          <w:color w:val="000000"/>
          <w:sz w:val="24"/>
          <w:szCs w:val="24"/>
        </w:rPr>
        <w:t xml:space="preserve">nel cielo e sotto di lui la </w:t>
      </w:r>
      <w:r w:rsidR="006306AA" w:rsidRPr="00AD2104">
        <w:rPr>
          <w:i/>
          <w:color w:val="000000"/>
          <w:sz w:val="24"/>
          <w:szCs w:val="24"/>
        </w:rPr>
        <w:t>Bismarck</w:t>
      </w:r>
      <w:r w:rsidR="006306AA" w:rsidRPr="006C47B8">
        <w:rPr>
          <w:color w:val="000000"/>
          <w:sz w:val="24"/>
          <w:szCs w:val="24"/>
        </w:rPr>
        <w:t xml:space="preserve"> era perfettamente posizionata per </w:t>
      </w:r>
      <w:r>
        <w:rPr>
          <w:color w:val="000000"/>
          <w:sz w:val="24"/>
          <w:szCs w:val="24"/>
        </w:rPr>
        <w:t>il lancio di un siluro</w:t>
      </w:r>
      <w:r w:rsidR="006306AA" w:rsidRPr="006C47B8">
        <w:rPr>
          <w:color w:val="000000"/>
          <w:sz w:val="24"/>
          <w:szCs w:val="24"/>
        </w:rPr>
        <w:t>. La</w:t>
      </w:r>
      <w:r w:rsidR="00AD2104">
        <w:rPr>
          <w:color w:val="000000"/>
          <w:sz w:val="24"/>
          <w:szCs w:val="24"/>
        </w:rPr>
        <w:t xml:space="preserve"> </w:t>
      </w:r>
      <w:r w:rsidR="006306AA" w:rsidRPr="006C47B8">
        <w:rPr>
          <w:color w:val="000000"/>
          <w:sz w:val="24"/>
          <w:szCs w:val="24"/>
        </w:rPr>
        <w:t>corazzata tedesca, che nel frattempo era stata fortemente impegnata a virare per evitare gli</w:t>
      </w:r>
      <w:r w:rsidR="00AD2104">
        <w:rPr>
          <w:color w:val="000000"/>
          <w:sz w:val="24"/>
          <w:szCs w:val="24"/>
        </w:rPr>
        <w:t xml:space="preserve"> </w:t>
      </w:r>
      <w:r w:rsidR="006306AA" w:rsidRPr="006C47B8">
        <w:rPr>
          <w:color w:val="000000"/>
          <w:sz w:val="24"/>
          <w:szCs w:val="24"/>
        </w:rPr>
        <w:t xml:space="preserve">attacchi </w:t>
      </w:r>
      <w:r w:rsidR="00AD2104">
        <w:rPr>
          <w:color w:val="000000"/>
          <w:sz w:val="24"/>
          <w:szCs w:val="24"/>
        </w:rPr>
        <w:t xml:space="preserve">sulla fiancata sinistra </w:t>
      </w:r>
      <w:r w:rsidR="006306AA" w:rsidRPr="006C47B8">
        <w:rPr>
          <w:color w:val="000000"/>
          <w:sz w:val="24"/>
          <w:szCs w:val="24"/>
        </w:rPr>
        <w:t xml:space="preserve">degli altri </w:t>
      </w:r>
      <w:r w:rsidR="006306AA" w:rsidRPr="00AD2104">
        <w:rPr>
          <w:i/>
          <w:color w:val="000000"/>
          <w:sz w:val="24"/>
          <w:szCs w:val="24"/>
        </w:rPr>
        <w:t>Swordfish</w:t>
      </w:r>
      <w:r w:rsidR="006306AA" w:rsidRPr="006C47B8">
        <w:rPr>
          <w:color w:val="000000"/>
          <w:sz w:val="24"/>
          <w:szCs w:val="24"/>
        </w:rPr>
        <w:t>, consentì a Bobby di avvicinarsi da destra e lanciare il suo siluro</w:t>
      </w:r>
      <w:r w:rsidR="00AD2104">
        <w:rPr>
          <w:color w:val="000000"/>
          <w:sz w:val="24"/>
          <w:szCs w:val="24"/>
        </w:rPr>
        <w:t xml:space="preserve"> con u</w:t>
      </w:r>
      <w:r w:rsidR="006306AA" w:rsidRPr="006C47B8">
        <w:rPr>
          <w:color w:val="000000"/>
          <w:sz w:val="24"/>
          <w:szCs w:val="24"/>
        </w:rPr>
        <w:t xml:space="preserve">n atto di </w:t>
      </w:r>
      <w:r w:rsidR="00AD2104">
        <w:rPr>
          <w:color w:val="000000"/>
          <w:sz w:val="24"/>
          <w:szCs w:val="24"/>
        </w:rPr>
        <w:t xml:space="preserve">estrema </w:t>
      </w:r>
      <w:r w:rsidR="006306AA" w:rsidRPr="006C47B8">
        <w:rPr>
          <w:color w:val="000000"/>
          <w:sz w:val="24"/>
          <w:szCs w:val="24"/>
        </w:rPr>
        <w:t>determi</w:t>
      </w:r>
      <w:r w:rsidR="00AD2104">
        <w:rPr>
          <w:color w:val="000000"/>
          <w:sz w:val="24"/>
          <w:szCs w:val="24"/>
        </w:rPr>
        <w:t>nazione. Il suo navigatore, il s</w:t>
      </w:r>
      <w:r w:rsidR="006306AA" w:rsidRPr="006C47B8">
        <w:rPr>
          <w:color w:val="000000"/>
          <w:sz w:val="24"/>
          <w:szCs w:val="24"/>
        </w:rPr>
        <w:t>ottotenente Robinson, osservò una</w:t>
      </w:r>
      <w:r w:rsidR="00AD2104">
        <w:rPr>
          <w:color w:val="000000"/>
          <w:sz w:val="24"/>
          <w:szCs w:val="24"/>
        </w:rPr>
        <w:t xml:space="preserve"> </w:t>
      </w:r>
      <w:r w:rsidR="006306AA" w:rsidRPr="006C47B8">
        <w:rPr>
          <w:color w:val="000000"/>
          <w:sz w:val="24"/>
          <w:szCs w:val="24"/>
        </w:rPr>
        <w:t>colonna d</w:t>
      </w:r>
      <w:r w:rsidR="00AD2104">
        <w:rPr>
          <w:color w:val="000000"/>
          <w:sz w:val="24"/>
          <w:szCs w:val="24"/>
        </w:rPr>
        <w:t>’</w:t>
      </w:r>
      <w:r w:rsidR="006306AA" w:rsidRPr="006C47B8">
        <w:rPr>
          <w:color w:val="000000"/>
          <w:sz w:val="24"/>
          <w:szCs w:val="24"/>
        </w:rPr>
        <w:t xml:space="preserve">acqua salire dal lato destro della </w:t>
      </w:r>
      <w:r w:rsidR="006306AA" w:rsidRPr="000C45B3">
        <w:rPr>
          <w:i/>
          <w:color w:val="000000"/>
          <w:sz w:val="24"/>
          <w:szCs w:val="24"/>
        </w:rPr>
        <w:t>Bismarck</w:t>
      </w:r>
      <w:r w:rsidR="006306AA" w:rsidRPr="006C47B8">
        <w:rPr>
          <w:color w:val="000000"/>
          <w:sz w:val="24"/>
          <w:szCs w:val="24"/>
        </w:rPr>
        <w:t xml:space="preserve"> confermando che il siluro aveva centrato</w:t>
      </w:r>
      <w:r w:rsidR="00AD2104">
        <w:rPr>
          <w:color w:val="000000"/>
          <w:sz w:val="24"/>
          <w:szCs w:val="24"/>
        </w:rPr>
        <w:t xml:space="preserve"> </w:t>
      </w:r>
      <w:r w:rsidR="006306AA" w:rsidRPr="006C47B8">
        <w:rPr>
          <w:color w:val="000000"/>
          <w:sz w:val="24"/>
          <w:szCs w:val="24"/>
        </w:rPr>
        <w:t>il bersaglio" (The Scotsman, 2010).</w:t>
      </w:r>
      <w:r w:rsidR="00332433">
        <w:rPr>
          <w:color w:val="000000"/>
          <w:sz w:val="24"/>
          <w:szCs w:val="24"/>
        </w:rPr>
        <w:t xml:space="preserve"> Anche un monoplano </w:t>
      </w:r>
      <w:r w:rsidR="00332433" w:rsidRPr="000C45B3">
        <w:rPr>
          <w:i/>
          <w:color w:val="000000"/>
          <w:sz w:val="24"/>
          <w:szCs w:val="24"/>
        </w:rPr>
        <w:t>Fulmar</w:t>
      </w:r>
      <w:r w:rsidR="00332433">
        <w:rPr>
          <w:color w:val="000000"/>
          <w:sz w:val="24"/>
          <w:szCs w:val="24"/>
        </w:rPr>
        <w:t xml:space="preserve"> da osservazione</w:t>
      </w:r>
      <w:r w:rsidR="001B42CD">
        <w:rPr>
          <w:color w:val="000000"/>
          <w:sz w:val="24"/>
          <w:szCs w:val="24"/>
        </w:rPr>
        <w:t>, che seguiva l’attacco,</w:t>
      </w:r>
      <w:r w:rsidR="00332433">
        <w:rPr>
          <w:color w:val="000000"/>
          <w:sz w:val="24"/>
          <w:szCs w:val="24"/>
        </w:rPr>
        <w:t xml:space="preserve"> rilevò “un’enorme colonna d’acqua sollevarsi a centro nave </w:t>
      </w:r>
      <w:r w:rsidR="001B42CD">
        <w:rPr>
          <w:color w:val="000000"/>
          <w:sz w:val="24"/>
          <w:szCs w:val="24"/>
        </w:rPr>
        <w:t xml:space="preserve">sul lato dritto della </w:t>
      </w:r>
      <w:r w:rsidR="001B42CD">
        <w:rPr>
          <w:i/>
          <w:color w:val="000000"/>
          <w:sz w:val="24"/>
          <w:szCs w:val="24"/>
        </w:rPr>
        <w:t>Bismarck</w:t>
      </w:r>
      <w:r w:rsidR="001B42CD">
        <w:rPr>
          <w:color w:val="000000"/>
          <w:sz w:val="24"/>
          <w:szCs w:val="24"/>
        </w:rPr>
        <w:t xml:space="preserve">, seguita da una esplosione di fumo nero dal fumaiolo” (L. Kennedy, 1977, p. 131). Quando dalla </w:t>
      </w:r>
      <w:r w:rsidR="001B42CD" w:rsidRPr="001B42CD">
        <w:rPr>
          <w:i/>
          <w:color w:val="000000"/>
          <w:sz w:val="24"/>
          <w:szCs w:val="24"/>
        </w:rPr>
        <w:t>Bismarck</w:t>
      </w:r>
      <w:r w:rsidR="001B42CD">
        <w:rPr>
          <w:i/>
          <w:color w:val="000000"/>
          <w:sz w:val="24"/>
          <w:szCs w:val="24"/>
        </w:rPr>
        <w:t xml:space="preserve"> </w:t>
      </w:r>
      <w:r w:rsidR="00DE18D2">
        <w:rPr>
          <w:color w:val="000000"/>
          <w:sz w:val="24"/>
          <w:szCs w:val="24"/>
        </w:rPr>
        <w:t>scor</w:t>
      </w:r>
      <w:r>
        <w:rPr>
          <w:color w:val="000000"/>
          <w:sz w:val="24"/>
          <w:szCs w:val="24"/>
        </w:rPr>
        <w:t>ser</w:t>
      </w:r>
      <w:r w:rsidR="001B42CD">
        <w:rPr>
          <w:color w:val="000000"/>
          <w:sz w:val="24"/>
          <w:szCs w:val="24"/>
        </w:rPr>
        <w:t xml:space="preserve">o nell’incerto chiarore della notte polare l’improvvisa materializzazione degli </w:t>
      </w:r>
      <w:r w:rsidR="001B42CD" w:rsidRPr="001B42CD">
        <w:rPr>
          <w:i/>
          <w:color w:val="000000"/>
          <w:sz w:val="24"/>
          <w:szCs w:val="24"/>
        </w:rPr>
        <w:t>Sw</w:t>
      </w:r>
      <w:r w:rsidR="001B42CD">
        <w:rPr>
          <w:i/>
          <w:color w:val="000000"/>
          <w:sz w:val="24"/>
          <w:szCs w:val="24"/>
        </w:rPr>
        <w:t xml:space="preserve">ordfish </w:t>
      </w:r>
      <w:r w:rsidR="001B42CD" w:rsidRPr="001B42CD">
        <w:rPr>
          <w:color w:val="000000"/>
          <w:sz w:val="24"/>
          <w:szCs w:val="24"/>
        </w:rPr>
        <w:t>attaccanti</w:t>
      </w:r>
      <w:r w:rsidR="00DE18D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furono</w:t>
      </w:r>
      <w:r w:rsidR="00DE18D2">
        <w:rPr>
          <w:color w:val="000000"/>
          <w:sz w:val="24"/>
          <w:szCs w:val="24"/>
        </w:rPr>
        <w:t xml:space="preserve"> pervasi da stupore e ammirazione: “Era incredibile vedere degli aerei </w:t>
      </w:r>
      <w:r w:rsidR="00DE18D2">
        <w:rPr>
          <w:color w:val="000000"/>
          <w:sz w:val="24"/>
          <w:szCs w:val="24"/>
        </w:rPr>
        <w:lastRenderedPageBreak/>
        <w:t xml:space="preserve">dall’aspetto così antiquato che avevano il coraggio di attaccare una montagna sputafuoco come la </w:t>
      </w:r>
      <w:r w:rsidR="00DE18D2">
        <w:rPr>
          <w:i/>
          <w:color w:val="000000"/>
          <w:sz w:val="24"/>
          <w:szCs w:val="24"/>
        </w:rPr>
        <w:t>Bismarck</w:t>
      </w:r>
      <w:r w:rsidR="00DE18D2">
        <w:rPr>
          <w:color w:val="000000"/>
          <w:sz w:val="24"/>
          <w:szCs w:val="24"/>
        </w:rPr>
        <w:t xml:space="preserve">” (dichiarazione del barone </w:t>
      </w:r>
      <w:r w:rsidR="00274E9E" w:rsidRPr="006B7A5F">
        <w:rPr>
          <w:sz w:val="24"/>
          <w:szCs w:val="24"/>
        </w:rPr>
        <w:t>V</w:t>
      </w:r>
      <w:r w:rsidR="00DE18D2" w:rsidRPr="00274E9E">
        <w:rPr>
          <w:color w:val="000000" w:themeColor="text1"/>
          <w:sz w:val="24"/>
          <w:szCs w:val="24"/>
        </w:rPr>
        <w:t>on</w:t>
      </w:r>
      <w:r w:rsidR="006B7A5F">
        <w:rPr>
          <w:color w:val="000000"/>
          <w:sz w:val="24"/>
          <w:szCs w:val="24"/>
        </w:rPr>
        <w:t xml:space="preserve"> Müllenheim-Rechberg, T</w:t>
      </w:r>
      <w:r w:rsidR="00DE18D2">
        <w:rPr>
          <w:color w:val="000000"/>
          <w:sz w:val="24"/>
          <w:szCs w:val="24"/>
        </w:rPr>
        <w:t>erzo direttore</w:t>
      </w:r>
      <w:r w:rsidR="006B7A5F">
        <w:rPr>
          <w:color w:val="000000"/>
          <w:sz w:val="24"/>
          <w:szCs w:val="24"/>
        </w:rPr>
        <w:t xml:space="preserve"> di</w:t>
      </w:r>
      <w:r w:rsidR="00DE18D2">
        <w:rPr>
          <w:color w:val="000000"/>
          <w:sz w:val="24"/>
          <w:szCs w:val="24"/>
        </w:rPr>
        <w:t xml:space="preserve"> tiro sulla corazzata).</w:t>
      </w:r>
    </w:p>
    <w:p w14:paraId="38FE70A6" w14:textId="77777777" w:rsidR="00AD2104" w:rsidRDefault="00AD2104" w:rsidP="00AD2104">
      <w:pPr>
        <w:contextualSpacing/>
        <w:rPr>
          <w:color w:val="000000"/>
          <w:sz w:val="24"/>
          <w:szCs w:val="24"/>
        </w:rPr>
      </w:pPr>
    </w:p>
    <w:p w14:paraId="1434553E" w14:textId="5AA8A824" w:rsidR="006306AA" w:rsidRDefault="006306AA" w:rsidP="00940566">
      <w:pPr>
        <w:contextualSpacing/>
        <w:rPr>
          <w:color w:val="181817"/>
          <w:sz w:val="24"/>
          <w:szCs w:val="24"/>
        </w:rPr>
      </w:pPr>
      <w:r w:rsidRPr="006C47B8">
        <w:rPr>
          <w:color w:val="181817"/>
          <w:sz w:val="24"/>
          <w:szCs w:val="24"/>
        </w:rPr>
        <w:t>V4295…quella matricola ricordavo di averla già vista da qualche parte. Infatti, durante le</w:t>
      </w:r>
      <w:r w:rsidR="00AD2104">
        <w:rPr>
          <w:color w:val="181817"/>
          <w:sz w:val="24"/>
          <w:szCs w:val="24"/>
        </w:rPr>
        <w:t xml:space="preserve"> </w:t>
      </w:r>
      <w:r w:rsidRPr="006C47B8">
        <w:rPr>
          <w:color w:val="181817"/>
          <w:sz w:val="24"/>
          <w:szCs w:val="24"/>
        </w:rPr>
        <w:t xml:space="preserve">mie ricerche iniziali per contattare i vari familiari, avevo ricevuto </w:t>
      </w:r>
      <w:r w:rsidR="006E3CE9" w:rsidRPr="006C47B8">
        <w:rPr>
          <w:color w:val="181817"/>
          <w:sz w:val="24"/>
          <w:szCs w:val="24"/>
        </w:rPr>
        <w:t xml:space="preserve">nel 2016 </w:t>
      </w:r>
      <w:r w:rsidR="006E3CE9">
        <w:rPr>
          <w:color w:val="181817"/>
          <w:sz w:val="24"/>
          <w:szCs w:val="24"/>
        </w:rPr>
        <w:t>dal responsabile dell’Archivio U</w:t>
      </w:r>
      <w:r w:rsidR="006E3CE9" w:rsidRPr="006C47B8">
        <w:rPr>
          <w:color w:val="181817"/>
          <w:sz w:val="24"/>
          <w:szCs w:val="24"/>
        </w:rPr>
        <w:t>ffici</w:t>
      </w:r>
      <w:r w:rsidR="006E3CE9">
        <w:rPr>
          <w:color w:val="181817"/>
          <w:sz w:val="24"/>
          <w:szCs w:val="24"/>
        </w:rPr>
        <w:t xml:space="preserve">ale del </w:t>
      </w:r>
      <w:r w:rsidR="006E3CE9" w:rsidRPr="00940566">
        <w:rPr>
          <w:i/>
          <w:color w:val="181817"/>
          <w:sz w:val="24"/>
          <w:szCs w:val="24"/>
        </w:rPr>
        <w:t>Fleet Air Arm Museum</w:t>
      </w:r>
      <w:r w:rsidR="006E3CE9">
        <w:rPr>
          <w:color w:val="181817"/>
          <w:sz w:val="24"/>
          <w:szCs w:val="24"/>
        </w:rPr>
        <w:t xml:space="preserve"> </w:t>
      </w:r>
      <w:r w:rsidR="00AD2104">
        <w:rPr>
          <w:color w:val="181817"/>
          <w:sz w:val="24"/>
          <w:szCs w:val="24"/>
        </w:rPr>
        <w:t>una</w:t>
      </w:r>
      <w:r w:rsidRPr="006C47B8">
        <w:rPr>
          <w:color w:val="181817"/>
          <w:sz w:val="24"/>
          <w:szCs w:val="24"/>
        </w:rPr>
        <w:t xml:space="preserve"> e-mail</w:t>
      </w:r>
      <w:r w:rsidR="00AD2104">
        <w:rPr>
          <w:color w:val="181817"/>
          <w:sz w:val="24"/>
          <w:szCs w:val="24"/>
        </w:rPr>
        <w:t xml:space="preserve"> con le matricole degli aerei caduti a Cefalù</w:t>
      </w:r>
      <w:r w:rsidR="00332433">
        <w:rPr>
          <w:color w:val="181817"/>
          <w:sz w:val="24"/>
          <w:szCs w:val="24"/>
        </w:rPr>
        <w:t xml:space="preserve"> </w:t>
      </w:r>
      <w:r w:rsidR="00D0545A">
        <w:rPr>
          <w:color w:val="000000"/>
          <w:sz w:val="24"/>
          <w:szCs w:val="24"/>
          <w:shd w:val="clear" w:color="auto" w:fill="FFFFFF"/>
        </w:rPr>
        <w:t>(</w:t>
      </w:r>
      <w:r w:rsidR="00D0545A">
        <w:rPr>
          <w:color w:val="000000"/>
          <w:sz w:val="24"/>
          <w:szCs w:val="24"/>
          <w:highlight w:val="yellow"/>
          <w:shd w:val="clear" w:color="auto" w:fill="FFFFFF"/>
        </w:rPr>
        <w:t xml:space="preserve">Fig. </w:t>
      </w:r>
      <w:r w:rsidR="00D0545A">
        <w:rPr>
          <w:color w:val="000000"/>
          <w:sz w:val="24"/>
          <w:szCs w:val="24"/>
          <w:highlight w:val="yellow"/>
          <w:shd w:val="clear" w:color="auto" w:fill="FFFFFF"/>
        </w:rPr>
        <w:t>13</w:t>
      </w:r>
      <w:r w:rsidR="00D0545A">
        <w:rPr>
          <w:color w:val="000000"/>
          <w:sz w:val="24"/>
          <w:szCs w:val="24"/>
          <w:shd w:val="clear" w:color="auto" w:fill="FFFFFF"/>
        </w:rPr>
        <w:t>)</w:t>
      </w:r>
      <w:r w:rsidR="00D0545A">
        <w:rPr>
          <w:color w:val="000000"/>
          <w:sz w:val="24"/>
          <w:szCs w:val="24"/>
          <w:shd w:val="clear" w:color="auto" w:fill="FFFFFF"/>
        </w:rPr>
        <w:t xml:space="preserve"> </w:t>
      </w:r>
      <w:r w:rsidR="00940566">
        <w:rPr>
          <w:color w:val="181817"/>
          <w:sz w:val="24"/>
          <w:szCs w:val="24"/>
        </w:rPr>
        <w:t xml:space="preserve">e una di esse, quella dell’aereo </w:t>
      </w:r>
      <w:r w:rsidR="006E3CE9">
        <w:rPr>
          <w:color w:val="181817"/>
          <w:sz w:val="24"/>
          <w:szCs w:val="24"/>
        </w:rPr>
        <w:t xml:space="preserve">sotto il comando </w:t>
      </w:r>
      <w:r w:rsidR="00940566">
        <w:rPr>
          <w:color w:val="181817"/>
          <w:sz w:val="24"/>
          <w:szCs w:val="24"/>
        </w:rPr>
        <w:t>del comandante del reparto</w:t>
      </w:r>
      <w:r w:rsidR="001B50BD">
        <w:rPr>
          <w:color w:val="181817"/>
          <w:sz w:val="24"/>
          <w:szCs w:val="24"/>
        </w:rPr>
        <w:t xml:space="preserve">, Hunt, </w:t>
      </w:r>
      <w:r w:rsidR="006E3CE9">
        <w:rPr>
          <w:color w:val="181817"/>
          <w:sz w:val="24"/>
          <w:szCs w:val="24"/>
        </w:rPr>
        <w:t xml:space="preserve">caduto alla Caldura </w:t>
      </w:r>
      <w:r w:rsidR="001B50BD">
        <w:rPr>
          <w:color w:val="181817"/>
          <w:sz w:val="24"/>
          <w:szCs w:val="24"/>
        </w:rPr>
        <w:t>insieme al pilota Osborn e al mitragliere/telegrafista Parke,</w:t>
      </w:r>
      <w:r w:rsidR="00940566">
        <w:rPr>
          <w:color w:val="181817"/>
          <w:sz w:val="24"/>
          <w:szCs w:val="24"/>
        </w:rPr>
        <w:t xml:space="preserve"> era esattamente </w:t>
      </w:r>
      <w:r w:rsidR="001B50BD">
        <w:rPr>
          <w:color w:val="181817"/>
          <w:sz w:val="24"/>
          <w:szCs w:val="24"/>
        </w:rPr>
        <w:t xml:space="preserve">coincidente con </w:t>
      </w:r>
      <w:r w:rsidR="00940566">
        <w:rPr>
          <w:color w:val="181817"/>
          <w:sz w:val="24"/>
          <w:szCs w:val="24"/>
        </w:rPr>
        <w:t xml:space="preserve">quella </w:t>
      </w:r>
      <w:r w:rsidR="001B50BD">
        <w:rPr>
          <w:color w:val="181817"/>
          <w:sz w:val="24"/>
          <w:szCs w:val="24"/>
        </w:rPr>
        <w:t xml:space="preserve">dello </w:t>
      </w:r>
      <w:r w:rsidR="001B50BD" w:rsidRPr="001B50BD">
        <w:rPr>
          <w:i/>
          <w:color w:val="181817"/>
          <w:sz w:val="24"/>
          <w:szCs w:val="24"/>
        </w:rPr>
        <w:t>Swordfish</w:t>
      </w:r>
      <w:r w:rsidR="001B50BD">
        <w:rPr>
          <w:i/>
          <w:color w:val="181817"/>
          <w:sz w:val="24"/>
          <w:szCs w:val="24"/>
        </w:rPr>
        <w:t xml:space="preserve"> </w:t>
      </w:r>
      <w:r w:rsidR="001B50BD">
        <w:rPr>
          <w:color w:val="181817"/>
          <w:sz w:val="24"/>
          <w:szCs w:val="24"/>
        </w:rPr>
        <w:t xml:space="preserve">di Lawson, che </w:t>
      </w:r>
      <w:r w:rsidR="009A0011">
        <w:rPr>
          <w:color w:val="181817"/>
          <w:sz w:val="24"/>
          <w:szCs w:val="24"/>
        </w:rPr>
        <w:t>insieme a Robinson</w:t>
      </w:r>
      <w:r w:rsidR="0063575C">
        <w:rPr>
          <w:color w:val="181817"/>
          <w:sz w:val="24"/>
          <w:szCs w:val="24"/>
        </w:rPr>
        <w:t>,</w:t>
      </w:r>
      <w:r w:rsidR="009A0011">
        <w:rPr>
          <w:color w:val="181817"/>
          <w:sz w:val="24"/>
          <w:szCs w:val="24"/>
        </w:rPr>
        <w:t xml:space="preserve"> </w:t>
      </w:r>
      <w:r w:rsidR="001B50BD">
        <w:rPr>
          <w:color w:val="181817"/>
          <w:sz w:val="24"/>
          <w:szCs w:val="24"/>
        </w:rPr>
        <w:t>per primo aveva silurato in Atlantico</w:t>
      </w:r>
      <w:r w:rsidR="009A0011">
        <w:rPr>
          <w:color w:val="181817"/>
          <w:sz w:val="24"/>
          <w:szCs w:val="24"/>
        </w:rPr>
        <w:t xml:space="preserve"> la </w:t>
      </w:r>
      <w:r w:rsidR="009A0011" w:rsidRPr="009A0011">
        <w:rPr>
          <w:i/>
          <w:color w:val="181817"/>
          <w:sz w:val="24"/>
          <w:szCs w:val="24"/>
        </w:rPr>
        <w:t>Bismarck</w:t>
      </w:r>
      <w:r w:rsidR="00440115">
        <w:rPr>
          <w:i/>
          <w:color w:val="181817"/>
          <w:sz w:val="24"/>
          <w:szCs w:val="24"/>
        </w:rPr>
        <w:t xml:space="preserve"> </w:t>
      </w:r>
      <w:r w:rsidR="00440115">
        <w:rPr>
          <w:sz w:val="24"/>
          <w:szCs w:val="24"/>
        </w:rPr>
        <w:t>(</w:t>
      </w:r>
      <w:r w:rsidR="00440115" w:rsidRPr="00D634AB">
        <w:rPr>
          <w:sz w:val="24"/>
          <w:szCs w:val="24"/>
          <w:highlight w:val="yellow"/>
        </w:rPr>
        <w:t xml:space="preserve">Fig. </w:t>
      </w:r>
      <w:r w:rsidR="00440115" w:rsidRPr="00440115">
        <w:rPr>
          <w:sz w:val="24"/>
          <w:szCs w:val="24"/>
          <w:highlight w:val="yellow"/>
        </w:rPr>
        <w:t>1</w:t>
      </w:r>
      <w:r w:rsidR="00D0545A">
        <w:rPr>
          <w:sz w:val="24"/>
          <w:szCs w:val="24"/>
          <w:highlight w:val="yellow"/>
        </w:rPr>
        <w:t>4</w:t>
      </w:r>
      <w:r w:rsidR="00440115">
        <w:rPr>
          <w:sz w:val="24"/>
          <w:szCs w:val="24"/>
        </w:rPr>
        <w:t>)</w:t>
      </w:r>
      <w:r w:rsidR="009A0011">
        <w:rPr>
          <w:color w:val="181817"/>
          <w:sz w:val="24"/>
          <w:szCs w:val="24"/>
        </w:rPr>
        <w:t>.</w:t>
      </w:r>
      <w:r w:rsidR="001B50BD">
        <w:rPr>
          <w:color w:val="181817"/>
          <w:sz w:val="24"/>
          <w:szCs w:val="24"/>
        </w:rPr>
        <w:t xml:space="preserve"> </w:t>
      </w:r>
      <w:r w:rsidR="00940566">
        <w:rPr>
          <w:color w:val="181817"/>
          <w:sz w:val="24"/>
          <w:szCs w:val="24"/>
        </w:rPr>
        <w:t xml:space="preserve"> </w:t>
      </w:r>
    </w:p>
    <w:p w14:paraId="36B6E332" w14:textId="69CD3708" w:rsidR="0063575C" w:rsidRDefault="0063575C" w:rsidP="00940566">
      <w:pPr>
        <w:contextualSpacing/>
        <w:rPr>
          <w:color w:val="181817"/>
          <w:sz w:val="24"/>
          <w:szCs w:val="24"/>
        </w:rPr>
      </w:pPr>
      <w:r>
        <w:rPr>
          <w:color w:val="181817"/>
          <w:sz w:val="24"/>
          <w:szCs w:val="24"/>
        </w:rPr>
        <w:t xml:space="preserve">Si, ma come dall’Atlantico </w:t>
      </w:r>
      <w:r w:rsidR="006B7A5F">
        <w:rPr>
          <w:color w:val="181817"/>
          <w:sz w:val="24"/>
          <w:szCs w:val="24"/>
        </w:rPr>
        <w:t xml:space="preserve">il “Pescespada” </w:t>
      </w:r>
      <w:r>
        <w:rPr>
          <w:color w:val="181817"/>
          <w:sz w:val="24"/>
          <w:szCs w:val="24"/>
        </w:rPr>
        <w:t xml:space="preserve">era finito </w:t>
      </w:r>
      <w:r w:rsidR="006E3CE9">
        <w:rPr>
          <w:color w:val="181817"/>
          <w:sz w:val="24"/>
          <w:szCs w:val="24"/>
        </w:rPr>
        <w:t xml:space="preserve">sei mesi dopo </w:t>
      </w:r>
      <w:r w:rsidR="00AF368C">
        <w:rPr>
          <w:color w:val="181817"/>
          <w:sz w:val="24"/>
          <w:szCs w:val="24"/>
        </w:rPr>
        <w:t>alla Calura</w:t>
      </w:r>
      <w:r>
        <w:rPr>
          <w:color w:val="181817"/>
          <w:sz w:val="24"/>
          <w:szCs w:val="24"/>
        </w:rPr>
        <w:t>?</w:t>
      </w:r>
    </w:p>
    <w:p w14:paraId="2136CD6F" w14:textId="1E34D1C5" w:rsidR="00AF368C" w:rsidRDefault="006E3CE9" w:rsidP="0063575C">
      <w:pPr>
        <w:autoSpaceDE w:val="0"/>
        <w:autoSpaceDN w:val="0"/>
        <w:adjustRightInd w:val="0"/>
        <w:contextualSpacing/>
        <w:rPr>
          <w:color w:val="181817"/>
          <w:sz w:val="24"/>
          <w:szCs w:val="24"/>
        </w:rPr>
      </w:pPr>
      <w:r>
        <w:rPr>
          <w:color w:val="181817"/>
          <w:sz w:val="24"/>
          <w:szCs w:val="24"/>
        </w:rPr>
        <w:t>N</w:t>
      </w:r>
      <w:r w:rsidR="0063575C">
        <w:rPr>
          <w:color w:val="181817"/>
          <w:sz w:val="24"/>
          <w:szCs w:val="24"/>
        </w:rPr>
        <w:t>on v’è dubbio che senza i</w:t>
      </w:r>
      <w:r w:rsidR="006306AA" w:rsidRPr="006C47B8">
        <w:rPr>
          <w:color w:val="181817"/>
          <w:sz w:val="24"/>
          <w:szCs w:val="24"/>
        </w:rPr>
        <w:t xml:space="preserve">l ritrovamento iniziale dei </w:t>
      </w:r>
      <w:r w:rsidR="0063575C">
        <w:rPr>
          <w:color w:val="181817"/>
          <w:sz w:val="24"/>
          <w:szCs w:val="24"/>
        </w:rPr>
        <w:t xml:space="preserve">diversi </w:t>
      </w:r>
      <w:r w:rsidR="006306AA" w:rsidRPr="006C47B8">
        <w:rPr>
          <w:color w:val="181817"/>
          <w:sz w:val="24"/>
          <w:szCs w:val="24"/>
        </w:rPr>
        <w:t>relitti da parte d</w:t>
      </w:r>
      <w:r w:rsidR="0063575C">
        <w:rPr>
          <w:color w:val="181817"/>
          <w:sz w:val="24"/>
          <w:szCs w:val="24"/>
        </w:rPr>
        <w:t xml:space="preserve">i </w:t>
      </w:r>
      <w:r w:rsidR="006306AA" w:rsidRPr="006C47B8">
        <w:rPr>
          <w:color w:val="181817"/>
          <w:sz w:val="24"/>
          <w:szCs w:val="24"/>
        </w:rPr>
        <w:t>Gianfranco Purpura</w:t>
      </w:r>
      <w:r w:rsidR="0063575C">
        <w:rPr>
          <w:color w:val="181817"/>
          <w:sz w:val="24"/>
          <w:szCs w:val="24"/>
        </w:rPr>
        <w:t xml:space="preserve"> </w:t>
      </w:r>
      <w:r w:rsidR="00D0545A">
        <w:rPr>
          <w:color w:val="000000"/>
          <w:sz w:val="24"/>
          <w:szCs w:val="24"/>
          <w:shd w:val="clear" w:color="auto" w:fill="FFFFFF"/>
        </w:rPr>
        <w:t>(</w:t>
      </w:r>
      <w:r w:rsidR="00D0545A">
        <w:rPr>
          <w:color w:val="000000"/>
          <w:sz w:val="24"/>
          <w:szCs w:val="24"/>
          <w:highlight w:val="yellow"/>
          <w:shd w:val="clear" w:color="auto" w:fill="FFFFFF"/>
        </w:rPr>
        <w:t xml:space="preserve">Fig. </w:t>
      </w:r>
      <w:r w:rsidR="00D0545A">
        <w:rPr>
          <w:color w:val="000000"/>
          <w:sz w:val="24"/>
          <w:szCs w:val="24"/>
          <w:highlight w:val="yellow"/>
          <w:shd w:val="clear" w:color="auto" w:fill="FFFFFF"/>
        </w:rPr>
        <w:t>15</w:t>
      </w:r>
      <w:r w:rsidR="00D0545A">
        <w:rPr>
          <w:color w:val="000000"/>
          <w:sz w:val="24"/>
          <w:szCs w:val="24"/>
          <w:shd w:val="clear" w:color="auto" w:fill="FFFFFF"/>
        </w:rPr>
        <w:t>)</w:t>
      </w:r>
      <w:r w:rsidR="00D0545A">
        <w:rPr>
          <w:color w:val="000000"/>
          <w:sz w:val="24"/>
          <w:szCs w:val="24"/>
          <w:shd w:val="clear" w:color="auto" w:fill="FFFFFF"/>
        </w:rPr>
        <w:t xml:space="preserve"> </w:t>
      </w:r>
      <w:r w:rsidR="006306AA" w:rsidRPr="006C47B8">
        <w:rPr>
          <w:color w:val="181817"/>
          <w:sz w:val="24"/>
          <w:szCs w:val="24"/>
        </w:rPr>
        <w:t>e al</w:t>
      </w:r>
      <w:r w:rsidR="006B7A5F">
        <w:rPr>
          <w:color w:val="181817"/>
          <w:sz w:val="24"/>
          <w:szCs w:val="24"/>
        </w:rPr>
        <w:t>la</w:t>
      </w:r>
      <w:r w:rsidR="0063575C">
        <w:rPr>
          <w:color w:val="181817"/>
          <w:sz w:val="24"/>
          <w:szCs w:val="24"/>
        </w:rPr>
        <w:t xml:space="preserve"> </w:t>
      </w:r>
      <w:r>
        <w:rPr>
          <w:color w:val="181817"/>
          <w:sz w:val="24"/>
          <w:szCs w:val="24"/>
        </w:rPr>
        <w:t xml:space="preserve">sua </w:t>
      </w:r>
      <w:r w:rsidR="0063575C">
        <w:rPr>
          <w:color w:val="181817"/>
          <w:sz w:val="24"/>
          <w:szCs w:val="24"/>
        </w:rPr>
        <w:t>sollecit</w:t>
      </w:r>
      <w:r w:rsidR="006B7A5F">
        <w:rPr>
          <w:color w:val="181817"/>
          <w:sz w:val="24"/>
          <w:szCs w:val="24"/>
        </w:rPr>
        <w:t xml:space="preserve">azione </w:t>
      </w:r>
      <w:r w:rsidRPr="006C47B8">
        <w:rPr>
          <w:color w:val="181817"/>
          <w:sz w:val="24"/>
          <w:szCs w:val="24"/>
        </w:rPr>
        <w:t>d</w:t>
      </w:r>
      <w:r>
        <w:rPr>
          <w:color w:val="181817"/>
          <w:sz w:val="24"/>
          <w:szCs w:val="24"/>
        </w:rPr>
        <w:t>i</w:t>
      </w:r>
      <w:r w:rsidRPr="006C47B8">
        <w:rPr>
          <w:color w:val="181817"/>
          <w:sz w:val="24"/>
          <w:szCs w:val="24"/>
        </w:rPr>
        <w:t xml:space="preserve"> Tullio Marcon</w:t>
      </w:r>
      <w:r>
        <w:rPr>
          <w:color w:val="181817"/>
          <w:sz w:val="24"/>
          <w:szCs w:val="24"/>
        </w:rPr>
        <w:t xml:space="preserve"> </w:t>
      </w:r>
      <w:r w:rsidR="006B7A5F">
        <w:rPr>
          <w:color w:val="181817"/>
          <w:sz w:val="24"/>
          <w:szCs w:val="24"/>
        </w:rPr>
        <w:t xml:space="preserve">per </w:t>
      </w:r>
      <w:r w:rsidR="006306AA" w:rsidRPr="006C47B8">
        <w:rPr>
          <w:color w:val="181817"/>
          <w:sz w:val="24"/>
          <w:szCs w:val="24"/>
        </w:rPr>
        <w:t xml:space="preserve">le successive ricerche, ora sappiamo </w:t>
      </w:r>
      <w:r w:rsidR="00AF368C">
        <w:rPr>
          <w:color w:val="181817"/>
          <w:sz w:val="24"/>
          <w:szCs w:val="24"/>
        </w:rPr>
        <w:t xml:space="preserve">con certezza </w:t>
      </w:r>
      <w:r w:rsidR="006306AA" w:rsidRPr="006C47B8">
        <w:rPr>
          <w:color w:val="181817"/>
          <w:sz w:val="24"/>
          <w:szCs w:val="24"/>
        </w:rPr>
        <w:t xml:space="preserve">dove si trova il </w:t>
      </w:r>
      <w:r w:rsidR="00AF368C">
        <w:rPr>
          <w:color w:val="181817"/>
          <w:sz w:val="24"/>
          <w:szCs w:val="24"/>
        </w:rPr>
        <w:t xml:space="preserve">glorioso </w:t>
      </w:r>
      <w:r w:rsidR="006306AA" w:rsidRPr="006C47B8">
        <w:rPr>
          <w:color w:val="181817"/>
          <w:sz w:val="24"/>
          <w:szCs w:val="24"/>
        </w:rPr>
        <w:t xml:space="preserve">V4295. </w:t>
      </w:r>
    </w:p>
    <w:p w14:paraId="4E73CDC0" w14:textId="38221DFB" w:rsidR="006306AA" w:rsidRDefault="006306AA" w:rsidP="00894B06">
      <w:pPr>
        <w:autoSpaceDE w:val="0"/>
        <w:autoSpaceDN w:val="0"/>
        <w:adjustRightInd w:val="0"/>
        <w:contextualSpacing/>
        <w:rPr>
          <w:color w:val="181817"/>
          <w:sz w:val="24"/>
          <w:szCs w:val="24"/>
        </w:rPr>
      </w:pPr>
      <w:r w:rsidRPr="006C47B8">
        <w:rPr>
          <w:color w:val="181817"/>
          <w:sz w:val="24"/>
          <w:szCs w:val="24"/>
        </w:rPr>
        <w:t xml:space="preserve">Senza </w:t>
      </w:r>
      <w:r w:rsidR="00AF368C">
        <w:rPr>
          <w:color w:val="181817"/>
          <w:sz w:val="24"/>
          <w:szCs w:val="24"/>
        </w:rPr>
        <w:t>menzionare</w:t>
      </w:r>
      <w:r w:rsidRPr="006C47B8">
        <w:rPr>
          <w:color w:val="181817"/>
          <w:sz w:val="24"/>
          <w:szCs w:val="24"/>
        </w:rPr>
        <w:t xml:space="preserve"> la matricola,</w:t>
      </w:r>
      <w:r w:rsidR="00AF368C">
        <w:rPr>
          <w:color w:val="181817"/>
          <w:sz w:val="24"/>
          <w:szCs w:val="24"/>
        </w:rPr>
        <w:t xml:space="preserve"> </w:t>
      </w:r>
      <w:r w:rsidRPr="006C47B8">
        <w:rPr>
          <w:color w:val="181817"/>
          <w:sz w:val="24"/>
          <w:szCs w:val="24"/>
        </w:rPr>
        <w:t xml:space="preserve">Marcon </w:t>
      </w:r>
      <w:r w:rsidR="00AF368C">
        <w:rPr>
          <w:color w:val="181817"/>
          <w:sz w:val="24"/>
          <w:szCs w:val="24"/>
        </w:rPr>
        <w:t>aveva stabilito</w:t>
      </w:r>
      <w:r w:rsidRPr="006C47B8">
        <w:rPr>
          <w:color w:val="181817"/>
          <w:sz w:val="24"/>
          <w:szCs w:val="24"/>
        </w:rPr>
        <w:t xml:space="preserve"> che l’aereo inabissatosi in zona Calura a Cefalù </w:t>
      </w:r>
      <w:r w:rsidR="00AF368C">
        <w:rPr>
          <w:color w:val="181817"/>
          <w:sz w:val="24"/>
          <w:szCs w:val="24"/>
        </w:rPr>
        <w:t>era quello pilotato dal t</w:t>
      </w:r>
      <w:r w:rsidRPr="006C47B8">
        <w:rPr>
          <w:color w:val="181817"/>
          <w:sz w:val="24"/>
          <w:szCs w:val="24"/>
        </w:rPr>
        <w:t>enente</w:t>
      </w:r>
      <w:r w:rsidR="00AF368C">
        <w:rPr>
          <w:color w:val="181817"/>
          <w:sz w:val="24"/>
          <w:szCs w:val="24"/>
        </w:rPr>
        <w:t xml:space="preserve"> </w:t>
      </w:r>
      <w:r w:rsidRPr="006C47B8">
        <w:rPr>
          <w:color w:val="181817"/>
          <w:sz w:val="24"/>
          <w:szCs w:val="24"/>
        </w:rPr>
        <w:t xml:space="preserve">Osborn, utilizzando </w:t>
      </w:r>
      <w:r w:rsidR="007A4F58">
        <w:rPr>
          <w:color w:val="181817"/>
          <w:sz w:val="24"/>
          <w:szCs w:val="24"/>
        </w:rPr>
        <w:t>una lettera, con data 22 m</w:t>
      </w:r>
      <w:r w:rsidRPr="006C47B8">
        <w:rPr>
          <w:color w:val="181817"/>
          <w:sz w:val="24"/>
          <w:szCs w:val="24"/>
        </w:rPr>
        <w:t xml:space="preserve">aggio 1989, che </w:t>
      </w:r>
      <w:r w:rsidR="00894B06">
        <w:rPr>
          <w:color w:val="181817"/>
          <w:sz w:val="24"/>
          <w:szCs w:val="24"/>
        </w:rPr>
        <w:t xml:space="preserve">aveva </w:t>
      </w:r>
      <w:r w:rsidRPr="006C47B8">
        <w:rPr>
          <w:color w:val="181817"/>
          <w:sz w:val="24"/>
          <w:szCs w:val="24"/>
        </w:rPr>
        <w:t>ricev</w:t>
      </w:r>
      <w:r w:rsidR="00894B06">
        <w:rPr>
          <w:color w:val="181817"/>
          <w:sz w:val="24"/>
          <w:szCs w:val="24"/>
        </w:rPr>
        <w:t>uto</w:t>
      </w:r>
      <w:r w:rsidRPr="006C47B8">
        <w:rPr>
          <w:color w:val="181817"/>
          <w:sz w:val="24"/>
          <w:szCs w:val="24"/>
        </w:rPr>
        <w:t xml:space="preserve"> dal pilota</w:t>
      </w:r>
      <w:r w:rsidR="00894B06">
        <w:rPr>
          <w:color w:val="181817"/>
          <w:sz w:val="24"/>
          <w:szCs w:val="24"/>
        </w:rPr>
        <w:t xml:space="preserve"> </w:t>
      </w:r>
      <w:r w:rsidRPr="006C47B8">
        <w:rPr>
          <w:color w:val="181817"/>
          <w:sz w:val="24"/>
          <w:szCs w:val="24"/>
        </w:rPr>
        <w:t>stesso in questione. Inoltre, in base alle testimonianze lasciate scritte da altri</w:t>
      </w:r>
      <w:r w:rsidR="00894B06">
        <w:rPr>
          <w:color w:val="181817"/>
          <w:sz w:val="24"/>
          <w:szCs w:val="24"/>
        </w:rPr>
        <w:t xml:space="preserve"> </w:t>
      </w:r>
      <w:r w:rsidRPr="006C47B8">
        <w:rPr>
          <w:color w:val="181817"/>
          <w:sz w:val="24"/>
          <w:szCs w:val="24"/>
        </w:rPr>
        <w:t>avieri, che ho raccolto personalmente attraverso le loro famiglie, posso confermare che,</w:t>
      </w:r>
      <w:r w:rsidR="00894B06">
        <w:rPr>
          <w:color w:val="181817"/>
          <w:sz w:val="24"/>
          <w:szCs w:val="24"/>
        </w:rPr>
        <w:t xml:space="preserve"> </w:t>
      </w:r>
      <w:r w:rsidR="007A4F58">
        <w:rPr>
          <w:color w:val="181817"/>
          <w:sz w:val="24"/>
          <w:szCs w:val="24"/>
        </w:rPr>
        <w:t>strategicamente, il t</w:t>
      </w:r>
      <w:r w:rsidRPr="006C47B8">
        <w:rPr>
          <w:color w:val="181817"/>
          <w:sz w:val="24"/>
          <w:szCs w:val="24"/>
        </w:rPr>
        <w:t>enente Osborn scelse di ammarare più lontano dalla costa rispetto agli altri</w:t>
      </w:r>
      <w:r w:rsidR="00894B06">
        <w:rPr>
          <w:color w:val="181817"/>
          <w:sz w:val="24"/>
          <w:szCs w:val="24"/>
        </w:rPr>
        <w:t xml:space="preserve"> </w:t>
      </w:r>
      <w:r w:rsidRPr="006C47B8">
        <w:rPr>
          <w:color w:val="181817"/>
          <w:sz w:val="24"/>
          <w:szCs w:val="24"/>
        </w:rPr>
        <w:t>“Pescispada”</w:t>
      </w:r>
      <w:r w:rsidR="00894B06">
        <w:rPr>
          <w:color w:val="181817"/>
          <w:sz w:val="24"/>
          <w:szCs w:val="24"/>
        </w:rPr>
        <w:t>,</w:t>
      </w:r>
      <w:r w:rsidRPr="006C47B8">
        <w:rPr>
          <w:color w:val="181817"/>
          <w:sz w:val="24"/>
          <w:szCs w:val="24"/>
        </w:rPr>
        <w:t xml:space="preserve"> per impedire alle forze nemiche di entrare in possesso del radar</w:t>
      </w:r>
      <w:r w:rsidR="009763E2">
        <w:rPr>
          <w:color w:val="181817"/>
          <w:sz w:val="24"/>
          <w:szCs w:val="24"/>
        </w:rPr>
        <w:t>,</w:t>
      </w:r>
      <w:r w:rsidRPr="006C47B8">
        <w:rPr>
          <w:color w:val="181817"/>
          <w:sz w:val="24"/>
          <w:szCs w:val="24"/>
        </w:rPr>
        <w:t xml:space="preserve"> segreto di cui</w:t>
      </w:r>
      <w:r w:rsidR="00894B06">
        <w:rPr>
          <w:color w:val="181817"/>
          <w:sz w:val="24"/>
          <w:szCs w:val="24"/>
        </w:rPr>
        <w:t xml:space="preserve"> </w:t>
      </w:r>
      <w:r w:rsidRPr="006C47B8">
        <w:rPr>
          <w:color w:val="181817"/>
          <w:sz w:val="24"/>
          <w:szCs w:val="24"/>
        </w:rPr>
        <w:t>solo il suo aereo era dotato (Campbell, 2012).</w:t>
      </w:r>
    </w:p>
    <w:p w14:paraId="2E0C7794" w14:textId="637ABBD6" w:rsidR="00FF0F7B" w:rsidRDefault="007A4F58" w:rsidP="00FF0F7B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181817"/>
          <w:sz w:val="24"/>
          <w:szCs w:val="24"/>
        </w:rPr>
        <w:t>Un gruppo di cartoline postali,</w:t>
      </w:r>
      <w:r>
        <w:rPr>
          <w:color w:val="000000"/>
          <w:sz w:val="24"/>
          <w:szCs w:val="24"/>
        </w:rPr>
        <w:t xml:space="preserve"> messe all’asta nel Regno Unito </w:t>
      </w:r>
      <w:r w:rsidR="006306AA" w:rsidRPr="006C47B8">
        <w:rPr>
          <w:color w:val="000000"/>
          <w:sz w:val="24"/>
          <w:szCs w:val="24"/>
        </w:rPr>
        <w:t>nel 2012</w:t>
      </w:r>
      <w:r>
        <w:rPr>
          <w:color w:val="000000"/>
          <w:sz w:val="24"/>
          <w:szCs w:val="24"/>
        </w:rPr>
        <w:t>, m</w:t>
      </w:r>
      <w:r w:rsidR="006306AA" w:rsidRPr="006C47B8">
        <w:rPr>
          <w:color w:val="000000"/>
          <w:sz w:val="24"/>
          <w:szCs w:val="24"/>
        </w:rPr>
        <w:t>ostra</w:t>
      </w:r>
      <w:r>
        <w:rPr>
          <w:color w:val="000000"/>
          <w:sz w:val="24"/>
          <w:szCs w:val="24"/>
        </w:rPr>
        <w:t xml:space="preserve">no </w:t>
      </w:r>
      <w:r w:rsidR="00670A89">
        <w:rPr>
          <w:color w:val="000000"/>
          <w:sz w:val="24"/>
          <w:szCs w:val="24"/>
        </w:rPr>
        <w:t>gli sviluppi</w:t>
      </w:r>
      <w:r>
        <w:rPr>
          <w:color w:val="000000"/>
          <w:sz w:val="24"/>
          <w:szCs w:val="24"/>
        </w:rPr>
        <w:t xml:space="preserve"> della caccia in Atlantico e il </w:t>
      </w:r>
      <w:r w:rsidR="006306AA" w:rsidRPr="006C47B8">
        <w:rPr>
          <w:color w:val="000000"/>
          <w:sz w:val="24"/>
          <w:szCs w:val="24"/>
        </w:rPr>
        <w:t xml:space="preserve">momento esatto in cui la </w:t>
      </w:r>
      <w:r w:rsidR="006306AA" w:rsidRPr="007A4F58">
        <w:rPr>
          <w:i/>
          <w:color w:val="000000"/>
          <w:sz w:val="24"/>
          <w:szCs w:val="24"/>
        </w:rPr>
        <w:t>Bismarck</w:t>
      </w:r>
      <w:r w:rsidR="006306AA" w:rsidRPr="006C47B8">
        <w:rPr>
          <w:color w:val="000000"/>
          <w:sz w:val="24"/>
          <w:szCs w:val="24"/>
        </w:rPr>
        <w:t xml:space="preserve"> fu colpita da quel primo siluro il 24 maggio 1941 (</w:t>
      </w:r>
      <w:r w:rsidR="006306AA" w:rsidRPr="007A4F58">
        <w:rPr>
          <w:i/>
          <w:color w:val="000000"/>
          <w:sz w:val="24"/>
          <w:szCs w:val="24"/>
        </w:rPr>
        <w:t>Daily Mail</w:t>
      </w:r>
      <w:r w:rsidR="006306AA" w:rsidRPr="006C47B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6306AA" w:rsidRPr="006C47B8">
        <w:rPr>
          <w:color w:val="000000"/>
          <w:sz w:val="24"/>
          <w:szCs w:val="24"/>
        </w:rPr>
        <w:t>2012)</w:t>
      </w:r>
      <w:r w:rsidR="006306AA" w:rsidRPr="006C47B8">
        <w:rPr>
          <w:color w:val="181817"/>
          <w:sz w:val="24"/>
          <w:szCs w:val="24"/>
        </w:rPr>
        <w:t>.</w:t>
      </w:r>
      <w:r>
        <w:rPr>
          <w:color w:val="1818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Secondo fonti ufficiali, fu però il s</w:t>
      </w:r>
      <w:r w:rsidR="006306AA" w:rsidRPr="006C47B8">
        <w:rPr>
          <w:color w:val="000000"/>
          <w:sz w:val="24"/>
          <w:szCs w:val="24"/>
        </w:rPr>
        <w:t>ottotenente pilota John Moffat che danneggiò il timone della</w:t>
      </w:r>
      <w:r>
        <w:rPr>
          <w:color w:val="000000"/>
          <w:sz w:val="24"/>
          <w:szCs w:val="24"/>
        </w:rPr>
        <w:t xml:space="preserve"> corazzata</w:t>
      </w:r>
      <w:r w:rsidR="006306AA" w:rsidRPr="006C47B8">
        <w:rPr>
          <w:color w:val="000000"/>
          <w:sz w:val="24"/>
          <w:szCs w:val="24"/>
        </w:rPr>
        <w:t xml:space="preserve"> </w:t>
      </w:r>
      <w:r w:rsidR="00EE16E0">
        <w:rPr>
          <w:color w:val="000000"/>
          <w:sz w:val="24"/>
          <w:szCs w:val="24"/>
        </w:rPr>
        <w:t>immobilizzandola nel corso di un</w:t>
      </w:r>
      <w:r w:rsidR="006306AA" w:rsidRPr="006C47B8">
        <w:rPr>
          <w:color w:val="000000"/>
          <w:sz w:val="24"/>
          <w:szCs w:val="24"/>
        </w:rPr>
        <w:t xml:space="preserve"> successivo attacco che avvenne </w:t>
      </w:r>
      <w:r w:rsidR="00EE16E0">
        <w:rPr>
          <w:color w:val="000000"/>
          <w:sz w:val="24"/>
          <w:szCs w:val="24"/>
        </w:rPr>
        <w:t xml:space="preserve">dopo </w:t>
      </w:r>
      <w:r w:rsidR="00670A89">
        <w:rPr>
          <w:color w:val="000000"/>
          <w:sz w:val="24"/>
          <w:szCs w:val="24"/>
        </w:rPr>
        <w:t>due giorni</w:t>
      </w:r>
      <w:r w:rsidR="00EE6BCE">
        <w:rPr>
          <w:color w:val="000000"/>
          <w:sz w:val="24"/>
          <w:szCs w:val="24"/>
        </w:rPr>
        <w:t xml:space="preserve"> (</w:t>
      </w:r>
      <w:r w:rsidR="00EE6BCE" w:rsidRPr="00EE6BCE">
        <w:rPr>
          <w:color w:val="000000"/>
          <w:sz w:val="24"/>
          <w:szCs w:val="24"/>
          <w:highlight w:val="yellow"/>
        </w:rPr>
        <w:t>Fig. 1</w:t>
      </w:r>
      <w:r w:rsidR="00D0545A">
        <w:rPr>
          <w:color w:val="000000"/>
          <w:sz w:val="24"/>
          <w:szCs w:val="24"/>
          <w:highlight w:val="yellow"/>
        </w:rPr>
        <w:t>6</w:t>
      </w:r>
      <w:r w:rsidR="00EE6BCE">
        <w:rPr>
          <w:color w:val="000000"/>
          <w:sz w:val="24"/>
          <w:szCs w:val="24"/>
        </w:rPr>
        <w:t>)</w:t>
      </w:r>
      <w:r w:rsidR="00EE16E0">
        <w:rPr>
          <w:color w:val="000000"/>
          <w:sz w:val="24"/>
          <w:szCs w:val="24"/>
        </w:rPr>
        <w:t>.</w:t>
      </w:r>
      <w:r w:rsidR="006306AA" w:rsidRPr="006C47B8">
        <w:rPr>
          <w:color w:val="000000"/>
          <w:sz w:val="24"/>
          <w:szCs w:val="24"/>
        </w:rPr>
        <w:t xml:space="preserve"> </w:t>
      </w:r>
      <w:r w:rsidR="00670A89" w:rsidRPr="00EE6BCE">
        <w:rPr>
          <w:color w:val="000000"/>
          <w:sz w:val="24"/>
          <w:szCs w:val="24"/>
        </w:rPr>
        <w:t xml:space="preserve">Anche questo </w:t>
      </w:r>
      <w:r w:rsidR="00EE16E0" w:rsidRPr="00EE6BCE">
        <w:rPr>
          <w:color w:val="000000"/>
          <w:sz w:val="24"/>
          <w:szCs w:val="24"/>
        </w:rPr>
        <w:t xml:space="preserve">fu </w:t>
      </w:r>
      <w:r w:rsidR="00670A89" w:rsidRPr="00EE6BCE">
        <w:rPr>
          <w:color w:val="000000"/>
          <w:sz w:val="24"/>
          <w:szCs w:val="24"/>
        </w:rPr>
        <w:t xml:space="preserve">un colpo estremamente audace e fortunato: </w:t>
      </w:r>
    </w:p>
    <w:p w14:paraId="6F28740E" w14:textId="499B3EE2" w:rsidR="00FF0F7B" w:rsidRPr="0097161A" w:rsidRDefault="00C564B5" w:rsidP="00FF0F7B">
      <w:pPr>
        <w:autoSpaceDE w:val="0"/>
        <w:autoSpaceDN w:val="0"/>
        <w:adjustRightInd w:val="0"/>
        <w:contextualSpacing/>
        <w:rPr>
          <w:bCs/>
          <w:color w:val="000000"/>
          <w:spacing w:val="-2"/>
        </w:rPr>
      </w:pPr>
      <w:r w:rsidRPr="0097161A">
        <w:rPr>
          <w:bCs/>
          <w:color w:val="000000"/>
          <w:spacing w:val="-2"/>
          <w:sz w:val="24"/>
          <w:szCs w:val="24"/>
        </w:rPr>
        <w:t xml:space="preserve"> </w:t>
      </w:r>
      <w:r w:rsidR="0097161A" w:rsidRPr="0097161A">
        <w:rPr>
          <w:bCs/>
          <w:color w:val="000000"/>
          <w:spacing w:val="-2"/>
          <w:sz w:val="24"/>
          <w:szCs w:val="24"/>
        </w:rPr>
        <w:t>“</w:t>
      </w:r>
      <w:r w:rsidR="0097161A" w:rsidRPr="0097161A">
        <w:rPr>
          <w:color w:val="202124"/>
          <w:sz w:val="24"/>
          <w:szCs w:val="24"/>
        </w:rPr>
        <w:t xml:space="preserve">Dovevo essere a meno di 2000 iarde quando stavo per lanciare il siluro </w:t>
      </w:r>
      <w:r w:rsidR="0097161A">
        <w:rPr>
          <w:color w:val="202124"/>
          <w:sz w:val="24"/>
          <w:szCs w:val="24"/>
        </w:rPr>
        <w:t>verso</w:t>
      </w:r>
      <w:r w:rsidR="0097161A" w:rsidRPr="0097161A">
        <w:rPr>
          <w:color w:val="202124"/>
          <w:sz w:val="24"/>
          <w:szCs w:val="24"/>
        </w:rPr>
        <w:t xml:space="preserve"> prua, ma mentre stavo per prem</w:t>
      </w:r>
      <w:r w:rsidR="0097161A">
        <w:rPr>
          <w:color w:val="202124"/>
          <w:sz w:val="24"/>
          <w:szCs w:val="24"/>
        </w:rPr>
        <w:t>ere il pulsante ho sentito nell’</w:t>
      </w:r>
      <w:r w:rsidR="0097161A" w:rsidRPr="0097161A">
        <w:rPr>
          <w:color w:val="202124"/>
          <w:sz w:val="24"/>
          <w:szCs w:val="24"/>
        </w:rPr>
        <w:t>orecchio 'non ora, non ora'. Mi voltai e vi</w:t>
      </w:r>
      <w:r w:rsidR="0097161A">
        <w:rPr>
          <w:color w:val="202124"/>
          <w:sz w:val="24"/>
          <w:szCs w:val="24"/>
        </w:rPr>
        <w:t>di il navigatore sporgersi dall’</w:t>
      </w:r>
      <w:r w:rsidR="0097161A" w:rsidRPr="0097161A">
        <w:rPr>
          <w:color w:val="202124"/>
          <w:sz w:val="24"/>
          <w:szCs w:val="24"/>
        </w:rPr>
        <w:t>aereo con il sedere in aria. Poi ho capito cosa stava facendo: stava guardando il mare perché se avessi lasciato andar</w:t>
      </w:r>
      <w:r w:rsidR="0097161A">
        <w:rPr>
          <w:color w:val="202124"/>
          <w:sz w:val="24"/>
          <w:szCs w:val="24"/>
        </w:rPr>
        <w:t>e il siluro e avesse colpito un’</w:t>
      </w:r>
      <w:r w:rsidR="0097161A" w:rsidRPr="0097161A">
        <w:rPr>
          <w:color w:val="202124"/>
          <w:sz w:val="24"/>
          <w:szCs w:val="24"/>
        </w:rPr>
        <w:t xml:space="preserve">onda, </w:t>
      </w:r>
      <w:r w:rsidR="000B7E01">
        <w:rPr>
          <w:color w:val="202124"/>
          <w:sz w:val="24"/>
          <w:szCs w:val="24"/>
        </w:rPr>
        <w:t xml:space="preserve">esso </w:t>
      </w:r>
      <w:r w:rsidR="0097161A" w:rsidRPr="0097161A">
        <w:rPr>
          <w:color w:val="202124"/>
          <w:sz w:val="24"/>
          <w:szCs w:val="24"/>
        </w:rPr>
        <w:t>sarebbe potuto andare ovunque. Ho dovuto metterlo in una depressione</w:t>
      </w:r>
      <w:r w:rsidR="0097161A">
        <w:rPr>
          <w:color w:val="202124"/>
          <w:sz w:val="24"/>
          <w:szCs w:val="24"/>
        </w:rPr>
        <w:t xml:space="preserve"> dell’onda. Poi l’ho sentito dire ‘</w:t>
      </w:r>
      <w:r w:rsidR="0097161A" w:rsidRPr="0097161A">
        <w:rPr>
          <w:color w:val="202124"/>
          <w:sz w:val="24"/>
          <w:szCs w:val="24"/>
        </w:rPr>
        <w:t xml:space="preserve">lascia </w:t>
      </w:r>
      <w:r w:rsidR="0097161A">
        <w:rPr>
          <w:color w:val="202124"/>
          <w:sz w:val="24"/>
          <w:szCs w:val="24"/>
        </w:rPr>
        <w:t>andare’</w:t>
      </w:r>
      <w:r w:rsidR="0097161A" w:rsidRPr="0097161A">
        <w:rPr>
          <w:color w:val="202124"/>
          <w:sz w:val="24"/>
          <w:szCs w:val="24"/>
        </w:rPr>
        <w:t xml:space="preserve"> e ho premuto il pulsante. </w:t>
      </w:r>
      <w:r w:rsidR="0097161A">
        <w:rPr>
          <w:color w:val="202124"/>
          <w:sz w:val="24"/>
          <w:szCs w:val="24"/>
        </w:rPr>
        <w:t>Qu</w:t>
      </w:r>
      <w:r w:rsidR="0097161A" w:rsidRPr="0097161A">
        <w:rPr>
          <w:color w:val="202124"/>
          <w:sz w:val="24"/>
          <w:szCs w:val="24"/>
        </w:rPr>
        <w:t>i</w:t>
      </w:r>
      <w:r w:rsidR="0097161A">
        <w:rPr>
          <w:color w:val="202124"/>
          <w:sz w:val="24"/>
          <w:szCs w:val="24"/>
        </w:rPr>
        <w:t>ndi</w:t>
      </w:r>
      <w:r w:rsidR="0097161A" w:rsidRPr="0097161A">
        <w:rPr>
          <w:color w:val="202124"/>
          <w:sz w:val="24"/>
          <w:szCs w:val="24"/>
        </w:rPr>
        <w:t xml:space="preserve"> l</w:t>
      </w:r>
      <w:r w:rsidR="0097161A">
        <w:rPr>
          <w:color w:val="202124"/>
          <w:sz w:val="24"/>
          <w:szCs w:val="24"/>
        </w:rPr>
        <w:t>’ho sentito dire</w:t>
      </w:r>
      <w:r w:rsidR="00826713">
        <w:rPr>
          <w:color w:val="202124"/>
          <w:sz w:val="24"/>
          <w:szCs w:val="24"/>
        </w:rPr>
        <w:t>:</w:t>
      </w:r>
      <w:r w:rsidR="0097161A">
        <w:rPr>
          <w:color w:val="202124"/>
          <w:sz w:val="24"/>
          <w:szCs w:val="24"/>
        </w:rPr>
        <w:t xml:space="preserve"> ‘</w:t>
      </w:r>
      <w:r w:rsidR="00826713">
        <w:rPr>
          <w:color w:val="202124"/>
          <w:sz w:val="24"/>
          <w:szCs w:val="24"/>
        </w:rPr>
        <w:t>A</w:t>
      </w:r>
      <w:r w:rsidR="0097161A" w:rsidRPr="0097161A">
        <w:rPr>
          <w:color w:val="202124"/>
          <w:sz w:val="24"/>
          <w:szCs w:val="24"/>
        </w:rPr>
        <w:t xml:space="preserve">bbiamo un </w:t>
      </w:r>
      <w:r w:rsidR="0097161A">
        <w:rPr>
          <w:color w:val="202124"/>
          <w:sz w:val="24"/>
          <w:szCs w:val="24"/>
        </w:rPr>
        <w:t xml:space="preserve">siluro che </w:t>
      </w:r>
      <w:r w:rsidR="00826713">
        <w:rPr>
          <w:color w:val="202124"/>
          <w:sz w:val="24"/>
          <w:szCs w:val="24"/>
        </w:rPr>
        <w:t>fila</w:t>
      </w:r>
      <w:r w:rsidR="0097161A">
        <w:rPr>
          <w:color w:val="202124"/>
          <w:sz w:val="24"/>
          <w:szCs w:val="24"/>
        </w:rPr>
        <w:t xml:space="preserve">’ e </w:t>
      </w:r>
      <w:r w:rsidR="007D55AD">
        <w:rPr>
          <w:color w:val="202124"/>
          <w:sz w:val="24"/>
          <w:szCs w:val="24"/>
        </w:rPr>
        <w:t xml:space="preserve">mi </w:t>
      </w:r>
      <w:r w:rsidR="0097161A">
        <w:rPr>
          <w:color w:val="202124"/>
          <w:sz w:val="24"/>
          <w:szCs w:val="24"/>
        </w:rPr>
        <w:t xml:space="preserve">sono </w:t>
      </w:r>
      <w:r w:rsidR="007D55AD">
        <w:rPr>
          <w:color w:val="202124"/>
          <w:sz w:val="24"/>
          <w:szCs w:val="24"/>
        </w:rPr>
        <w:t>disimpegnato</w:t>
      </w:r>
      <w:r w:rsidR="00EE16E0">
        <w:rPr>
          <w:color w:val="202124"/>
          <w:sz w:val="24"/>
          <w:szCs w:val="24"/>
        </w:rPr>
        <w:t xml:space="preserve">. </w:t>
      </w:r>
      <w:r w:rsidR="00EE16E0" w:rsidRPr="00EE16E0">
        <w:rPr>
          <w:color w:val="202124"/>
          <w:sz w:val="24"/>
          <w:szCs w:val="24"/>
        </w:rPr>
        <w:t xml:space="preserve">Il </w:t>
      </w:r>
      <w:r w:rsidR="00EE16E0" w:rsidRPr="00EE16E0">
        <w:rPr>
          <w:color w:val="202124"/>
          <w:sz w:val="24"/>
          <w:szCs w:val="24"/>
        </w:rPr>
        <w:lastRenderedPageBreak/>
        <w:t>mio navig</w:t>
      </w:r>
      <w:r w:rsidR="00EE16E0">
        <w:rPr>
          <w:color w:val="202124"/>
          <w:sz w:val="24"/>
          <w:szCs w:val="24"/>
        </w:rPr>
        <w:t xml:space="preserve">atore era un tizio di nome John ‘Dusty’ </w:t>
      </w:r>
      <w:r w:rsidR="00EE16E0" w:rsidRPr="00EE16E0">
        <w:rPr>
          <w:color w:val="202124"/>
          <w:sz w:val="24"/>
          <w:szCs w:val="24"/>
        </w:rPr>
        <w:t xml:space="preserve">Miller e ho passato gli ultimi </w:t>
      </w:r>
      <w:r w:rsidR="00EE16E0">
        <w:rPr>
          <w:color w:val="202124"/>
          <w:sz w:val="24"/>
          <w:szCs w:val="24"/>
        </w:rPr>
        <w:t>vent’</w:t>
      </w:r>
      <w:r w:rsidR="00EE16E0" w:rsidRPr="00EE16E0">
        <w:rPr>
          <w:color w:val="202124"/>
          <w:sz w:val="24"/>
          <w:szCs w:val="24"/>
        </w:rPr>
        <w:t>anni cercando di scoprire cosa gli fosse successo o dove si trovasse</w:t>
      </w:r>
      <w:r w:rsidR="00EE16E0">
        <w:rPr>
          <w:color w:val="202124"/>
          <w:sz w:val="24"/>
          <w:szCs w:val="24"/>
        </w:rPr>
        <w:t>”.</w:t>
      </w:r>
    </w:p>
    <w:p w14:paraId="6068D7E5" w14:textId="0CC37E3A" w:rsidR="007C1F42" w:rsidRDefault="007D55AD" w:rsidP="007D55A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Questa è la testimonianza del </w:t>
      </w:r>
      <w:r w:rsidR="007C1F42">
        <w:rPr>
          <w:color w:val="000000"/>
          <w:sz w:val="24"/>
          <w:szCs w:val="24"/>
        </w:rPr>
        <w:t>pilota, il sottotenente</w:t>
      </w:r>
      <w:r>
        <w:rPr>
          <w:color w:val="000000"/>
          <w:sz w:val="24"/>
          <w:szCs w:val="24"/>
        </w:rPr>
        <w:t xml:space="preserve"> Moffat</w:t>
      </w:r>
      <w:r w:rsidR="00D0545A">
        <w:rPr>
          <w:color w:val="000000"/>
          <w:sz w:val="24"/>
          <w:szCs w:val="24"/>
        </w:rPr>
        <w:t xml:space="preserve"> </w:t>
      </w:r>
      <w:r w:rsidR="00D0545A">
        <w:rPr>
          <w:color w:val="000000"/>
          <w:sz w:val="24"/>
          <w:szCs w:val="24"/>
          <w:shd w:val="clear" w:color="auto" w:fill="FFFFFF"/>
        </w:rPr>
        <w:t>(</w:t>
      </w:r>
      <w:r w:rsidR="00D0545A">
        <w:rPr>
          <w:color w:val="000000"/>
          <w:sz w:val="24"/>
          <w:szCs w:val="24"/>
          <w:highlight w:val="yellow"/>
          <w:shd w:val="clear" w:color="auto" w:fill="FFFFFF"/>
        </w:rPr>
        <w:t xml:space="preserve">Fig. </w:t>
      </w:r>
      <w:r w:rsidR="00D0545A">
        <w:rPr>
          <w:color w:val="000000"/>
          <w:sz w:val="24"/>
          <w:szCs w:val="24"/>
          <w:highlight w:val="yellow"/>
          <w:shd w:val="clear" w:color="auto" w:fill="FFFFFF"/>
        </w:rPr>
        <w:t>17</w:t>
      </w:r>
      <w:r w:rsidR="00D0545A">
        <w:rPr>
          <w:color w:val="000000"/>
          <w:sz w:val="24"/>
          <w:szCs w:val="24"/>
          <w:shd w:val="clear" w:color="auto" w:fill="FFFFFF"/>
        </w:rPr>
        <w:t>)</w:t>
      </w:r>
      <w:r>
        <w:rPr>
          <w:color w:val="000000"/>
          <w:sz w:val="24"/>
          <w:szCs w:val="24"/>
        </w:rPr>
        <w:t xml:space="preserve">. </w:t>
      </w:r>
      <w:r w:rsidR="006306AA" w:rsidRPr="006C47B8">
        <w:rPr>
          <w:color w:val="000000"/>
          <w:sz w:val="24"/>
          <w:szCs w:val="24"/>
        </w:rPr>
        <w:t xml:space="preserve">La </w:t>
      </w:r>
      <w:r w:rsidR="006306AA" w:rsidRPr="007D55AD">
        <w:rPr>
          <w:i/>
          <w:color w:val="000000"/>
          <w:sz w:val="24"/>
          <w:szCs w:val="24"/>
        </w:rPr>
        <w:t>Bismarck</w:t>
      </w:r>
      <w:r w:rsidR="006306AA" w:rsidRPr="006C47B8">
        <w:rPr>
          <w:color w:val="000000"/>
          <w:sz w:val="24"/>
          <w:szCs w:val="24"/>
        </w:rPr>
        <w:t xml:space="preserve"> venne infine affondata da un gruppo di navi militari della </w:t>
      </w:r>
      <w:r w:rsidR="006306AA" w:rsidRPr="007D55AD">
        <w:rPr>
          <w:i/>
          <w:color w:val="000000"/>
          <w:sz w:val="24"/>
          <w:szCs w:val="24"/>
        </w:rPr>
        <w:t>Royal Navy</w:t>
      </w:r>
      <w:r w:rsidR="006306AA" w:rsidRPr="006C47B8">
        <w:rPr>
          <w:color w:val="000000"/>
          <w:sz w:val="24"/>
          <w:szCs w:val="24"/>
        </w:rPr>
        <w:t xml:space="preserve"> il</w:t>
      </w:r>
      <w:r>
        <w:rPr>
          <w:color w:val="000000"/>
          <w:sz w:val="24"/>
          <w:szCs w:val="24"/>
        </w:rPr>
        <w:t xml:space="preserve"> </w:t>
      </w:r>
      <w:r w:rsidR="006306AA" w:rsidRPr="006C47B8">
        <w:rPr>
          <w:color w:val="000000"/>
          <w:sz w:val="24"/>
          <w:szCs w:val="24"/>
        </w:rPr>
        <w:t>27 Maggio 1941.</w:t>
      </w:r>
    </w:p>
    <w:p w14:paraId="312F4C1A" w14:textId="585CF4BD" w:rsidR="008F4BBB" w:rsidRDefault="007C1F42" w:rsidP="008F4BBB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Dalla mia </w:t>
      </w:r>
      <w:r w:rsidR="006306AA" w:rsidRPr="006C47B8">
        <w:rPr>
          <w:color w:val="000000"/>
          <w:sz w:val="24"/>
          <w:szCs w:val="24"/>
        </w:rPr>
        <w:t xml:space="preserve">ricerca si evince </w:t>
      </w:r>
      <w:r>
        <w:rPr>
          <w:color w:val="000000"/>
          <w:sz w:val="24"/>
          <w:szCs w:val="24"/>
        </w:rPr>
        <w:t xml:space="preserve">comunque </w:t>
      </w:r>
      <w:r w:rsidR="006306AA" w:rsidRPr="006C47B8">
        <w:rPr>
          <w:color w:val="000000"/>
          <w:sz w:val="24"/>
          <w:szCs w:val="24"/>
        </w:rPr>
        <w:t xml:space="preserve">che </w:t>
      </w:r>
      <w:r>
        <w:rPr>
          <w:color w:val="181817"/>
          <w:sz w:val="24"/>
          <w:szCs w:val="24"/>
        </w:rPr>
        <w:t xml:space="preserve">fu proprio lo </w:t>
      </w:r>
      <w:r w:rsidR="006306AA" w:rsidRPr="00623000">
        <w:rPr>
          <w:i/>
          <w:color w:val="181817"/>
          <w:sz w:val="24"/>
          <w:szCs w:val="24"/>
        </w:rPr>
        <w:t>Swordfish</w:t>
      </w:r>
      <w:r w:rsidR="006306AA" w:rsidRPr="006C47B8">
        <w:rPr>
          <w:color w:val="181817"/>
          <w:sz w:val="24"/>
          <w:szCs w:val="24"/>
        </w:rPr>
        <w:t xml:space="preserve"> </w:t>
      </w:r>
      <w:r w:rsidR="006306AA" w:rsidRPr="007C1F42">
        <w:rPr>
          <w:bCs/>
          <w:color w:val="181817"/>
          <w:sz w:val="24"/>
          <w:szCs w:val="24"/>
        </w:rPr>
        <w:t>V4295</w:t>
      </w:r>
      <w:r>
        <w:rPr>
          <w:color w:val="181817"/>
          <w:sz w:val="24"/>
          <w:szCs w:val="24"/>
        </w:rPr>
        <w:t>, pilotato dal s</w:t>
      </w:r>
      <w:r w:rsidR="006306AA" w:rsidRPr="006C47B8">
        <w:rPr>
          <w:color w:val="181817"/>
          <w:sz w:val="24"/>
          <w:szCs w:val="24"/>
        </w:rPr>
        <w:t xml:space="preserve">ottotenente Lawson, il </w:t>
      </w:r>
      <w:r>
        <w:rPr>
          <w:color w:val="000000"/>
          <w:sz w:val="24"/>
          <w:szCs w:val="24"/>
        </w:rPr>
        <w:t>primo ad attaccare il ‘Gigante del mare’</w:t>
      </w:r>
      <w:r w:rsidR="00623000">
        <w:rPr>
          <w:color w:val="000000"/>
          <w:sz w:val="24"/>
          <w:szCs w:val="24"/>
        </w:rPr>
        <w:t>, orgoglio della flotta nazista</w:t>
      </w:r>
      <w:r w:rsidR="008F4BBB">
        <w:rPr>
          <w:color w:val="000000"/>
          <w:sz w:val="24"/>
          <w:szCs w:val="24"/>
        </w:rPr>
        <w:t xml:space="preserve">, e l’unico a colpirla </w:t>
      </w:r>
      <w:r w:rsidR="00122CC5">
        <w:rPr>
          <w:color w:val="000000"/>
          <w:sz w:val="24"/>
          <w:szCs w:val="24"/>
        </w:rPr>
        <w:t>il 24 maggio (</w:t>
      </w:r>
      <w:r w:rsidR="00122CC5" w:rsidRPr="00EE6BCE">
        <w:rPr>
          <w:color w:val="000000"/>
          <w:sz w:val="24"/>
          <w:szCs w:val="24"/>
          <w:highlight w:val="yellow"/>
        </w:rPr>
        <w:t xml:space="preserve">Fig. </w:t>
      </w:r>
      <w:r w:rsidR="00122CC5" w:rsidRPr="00122CC5">
        <w:rPr>
          <w:color w:val="000000"/>
          <w:sz w:val="24"/>
          <w:szCs w:val="24"/>
          <w:highlight w:val="yellow"/>
        </w:rPr>
        <w:t>1</w:t>
      </w:r>
      <w:r w:rsidR="00D0545A">
        <w:rPr>
          <w:color w:val="000000"/>
          <w:sz w:val="24"/>
          <w:szCs w:val="24"/>
          <w:highlight w:val="yellow"/>
        </w:rPr>
        <w:t>8</w:t>
      </w:r>
      <w:r w:rsidR="00122CC5">
        <w:rPr>
          <w:color w:val="000000"/>
          <w:sz w:val="24"/>
          <w:szCs w:val="24"/>
        </w:rPr>
        <w:t>)</w:t>
      </w:r>
      <w:r w:rsidR="006306AA" w:rsidRPr="006C47B8">
        <w:rPr>
          <w:color w:val="000000"/>
          <w:sz w:val="24"/>
          <w:szCs w:val="24"/>
        </w:rPr>
        <w:t xml:space="preserve">. Esattamente lo stesso </w:t>
      </w:r>
      <w:r w:rsidR="006306AA" w:rsidRPr="00623000">
        <w:rPr>
          <w:i/>
          <w:color w:val="000000"/>
          <w:sz w:val="24"/>
          <w:szCs w:val="24"/>
        </w:rPr>
        <w:t>Swordfish</w:t>
      </w:r>
      <w:r w:rsidR="006306AA" w:rsidRPr="006C47B8">
        <w:rPr>
          <w:color w:val="000000"/>
          <w:sz w:val="24"/>
          <w:szCs w:val="24"/>
        </w:rPr>
        <w:t xml:space="preserve"> che, qualche mese più</w:t>
      </w:r>
      <w:r w:rsidR="00623000">
        <w:rPr>
          <w:color w:val="000000"/>
          <w:sz w:val="24"/>
          <w:szCs w:val="24"/>
        </w:rPr>
        <w:t xml:space="preserve"> </w:t>
      </w:r>
      <w:r w:rsidR="006306AA" w:rsidRPr="006C47B8">
        <w:rPr>
          <w:color w:val="000000"/>
          <w:sz w:val="24"/>
          <w:szCs w:val="24"/>
        </w:rPr>
        <w:t>ta</w:t>
      </w:r>
      <w:r w:rsidR="00623000">
        <w:rPr>
          <w:color w:val="000000"/>
          <w:sz w:val="24"/>
          <w:szCs w:val="24"/>
        </w:rPr>
        <w:t>rdi, pilotato questa volta dal t</w:t>
      </w:r>
      <w:r w:rsidR="006306AA" w:rsidRPr="006C47B8">
        <w:rPr>
          <w:color w:val="000000"/>
          <w:sz w:val="24"/>
          <w:szCs w:val="24"/>
        </w:rPr>
        <w:t>enente Osborn</w:t>
      </w:r>
      <w:r w:rsidR="00623000">
        <w:rPr>
          <w:color w:val="000000"/>
          <w:sz w:val="24"/>
          <w:szCs w:val="24"/>
        </w:rPr>
        <w:t>, finì per amma</w:t>
      </w:r>
      <w:r w:rsidR="006306AA" w:rsidRPr="006C47B8">
        <w:rPr>
          <w:color w:val="000000"/>
          <w:sz w:val="24"/>
          <w:szCs w:val="24"/>
        </w:rPr>
        <w:t>rare a Cefalù nel Giorno</w:t>
      </w:r>
      <w:r w:rsidR="00623000">
        <w:rPr>
          <w:color w:val="000000"/>
          <w:sz w:val="24"/>
          <w:szCs w:val="24"/>
        </w:rPr>
        <w:t xml:space="preserve"> </w:t>
      </w:r>
      <w:r w:rsidR="006306AA" w:rsidRPr="006C47B8">
        <w:rPr>
          <w:color w:val="000000"/>
          <w:sz w:val="24"/>
          <w:szCs w:val="24"/>
        </w:rPr>
        <w:t>della Rimembranza, l’11 Novembre 1941</w:t>
      </w:r>
      <w:r w:rsidR="00D0545A">
        <w:rPr>
          <w:color w:val="000000"/>
          <w:sz w:val="24"/>
          <w:szCs w:val="24"/>
        </w:rPr>
        <w:t xml:space="preserve"> </w:t>
      </w:r>
      <w:r w:rsidR="00D0545A">
        <w:rPr>
          <w:color w:val="000000"/>
          <w:sz w:val="24"/>
          <w:szCs w:val="24"/>
          <w:shd w:val="clear" w:color="auto" w:fill="FFFFFF"/>
        </w:rPr>
        <w:t>(</w:t>
      </w:r>
      <w:r w:rsidR="00D0545A">
        <w:rPr>
          <w:color w:val="000000"/>
          <w:sz w:val="24"/>
          <w:szCs w:val="24"/>
          <w:highlight w:val="yellow"/>
          <w:shd w:val="clear" w:color="auto" w:fill="FFFFFF"/>
        </w:rPr>
        <w:t xml:space="preserve">Fig. </w:t>
      </w:r>
      <w:r w:rsidR="00D0545A">
        <w:rPr>
          <w:color w:val="000000"/>
          <w:sz w:val="24"/>
          <w:szCs w:val="24"/>
          <w:highlight w:val="yellow"/>
          <w:shd w:val="clear" w:color="auto" w:fill="FFFFFF"/>
        </w:rPr>
        <w:t>19</w:t>
      </w:r>
      <w:r w:rsidR="00D0545A">
        <w:rPr>
          <w:color w:val="000000"/>
          <w:sz w:val="24"/>
          <w:szCs w:val="24"/>
          <w:shd w:val="clear" w:color="auto" w:fill="FFFFFF"/>
        </w:rPr>
        <w:t>)</w:t>
      </w:r>
      <w:r w:rsidR="00623000">
        <w:rPr>
          <w:color w:val="000000"/>
          <w:sz w:val="24"/>
          <w:szCs w:val="24"/>
        </w:rPr>
        <w:t xml:space="preserve">, ricorrenza in </w:t>
      </w:r>
      <w:r w:rsidR="00B93EBD">
        <w:rPr>
          <w:color w:val="000000"/>
          <w:sz w:val="24"/>
          <w:szCs w:val="24"/>
        </w:rPr>
        <w:t>ricordo</w:t>
      </w:r>
      <w:r w:rsidR="00623000">
        <w:rPr>
          <w:color w:val="000000"/>
          <w:sz w:val="24"/>
          <w:szCs w:val="24"/>
        </w:rPr>
        <w:t xml:space="preserve"> della fine della I Guerra Mondiale, </w:t>
      </w:r>
      <w:r w:rsidR="0033069B" w:rsidRPr="006B7A5F">
        <w:rPr>
          <w:sz w:val="24"/>
          <w:szCs w:val="24"/>
        </w:rPr>
        <w:t>che i britannici celebrano ogni anno indossando un simbolico “</w:t>
      </w:r>
      <w:r w:rsidR="0033069B" w:rsidRPr="006B7A5F">
        <w:rPr>
          <w:i/>
          <w:sz w:val="24"/>
          <w:szCs w:val="24"/>
        </w:rPr>
        <w:t>red poppy</w:t>
      </w:r>
      <w:r w:rsidR="0033069B" w:rsidRPr="006B7A5F">
        <w:rPr>
          <w:sz w:val="24"/>
          <w:szCs w:val="24"/>
        </w:rPr>
        <w:t>”, ovvero un papavero rosso</w:t>
      </w:r>
      <w:r w:rsidR="0033069B">
        <w:rPr>
          <w:color w:val="000000"/>
          <w:sz w:val="24"/>
          <w:szCs w:val="24"/>
        </w:rPr>
        <w:t>.</w:t>
      </w:r>
      <w:r w:rsidR="006306AA" w:rsidRPr="006C47B8">
        <w:rPr>
          <w:color w:val="000000"/>
          <w:sz w:val="24"/>
          <w:szCs w:val="24"/>
        </w:rPr>
        <w:t xml:space="preserve"> </w:t>
      </w:r>
      <w:r w:rsidR="000B7E01">
        <w:rPr>
          <w:color w:val="000000"/>
          <w:sz w:val="24"/>
          <w:szCs w:val="24"/>
        </w:rPr>
        <w:t>Racconta</w:t>
      </w:r>
      <w:r w:rsidR="000C0663">
        <w:rPr>
          <w:color w:val="000000"/>
          <w:sz w:val="24"/>
          <w:szCs w:val="24"/>
        </w:rPr>
        <w:t xml:space="preserve"> Fallon, uno deg</w:t>
      </w:r>
      <w:r w:rsidR="003812CE">
        <w:rPr>
          <w:color w:val="000000"/>
          <w:sz w:val="24"/>
          <w:szCs w:val="24"/>
        </w:rPr>
        <w:t xml:space="preserve">li aviatori di Cefalù, </w:t>
      </w:r>
      <w:r w:rsidR="000B7E01">
        <w:rPr>
          <w:color w:val="000000"/>
          <w:sz w:val="24"/>
          <w:szCs w:val="24"/>
        </w:rPr>
        <w:t xml:space="preserve">che </w:t>
      </w:r>
      <w:r w:rsidR="003812CE">
        <w:rPr>
          <w:color w:val="000000"/>
          <w:sz w:val="24"/>
          <w:szCs w:val="24"/>
        </w:rPr>
        <w:t xml:space="preserve">mentre era a passeggio in libera uscita con </w:t>
      </w:r>
      <w:r w:rsidR="00122CC5">
        <w:rPr>
          <w:color w:val="000000"/>
          <w:sz w:val="24"/>
          <w:szCs w:val="24"/>
        </w:rPr>
        <w:t>K</w:t>
      </w:r>
      <w:r w:rsidR="00B366D9">
        <w:rPr>
          <w:color w:val="000000"/>
          <w:sz w:val="24"/>
          <w:szCs w:val="24"/>
        </w:rPr>
        <w:t>en</w:t>
      </w:r>
      <w:r w:rsidR="00122CC5">
        <w:rPr>
          <w:color w:val="000000"/>
          <w:sz w:val="24"/>
          <w:szCs w:val="24"/>
        </w:rPr>
        <w:t xml:space="preserve"> </w:t>
      </w:r>
      <w:r w:rsidR="003812CE">
        <w:rPr>
          <w:color w:val="000000"/>
          <w:sz w:val="24"/>
          <w:szCs w:val="24"/>
        </w:rPr>
        <w:t>Griffith</w:t>
      </w:r>
      <w:r w:rsidR="009616BD">
        <w:rPr>
          <w:color w:val="000000"/>
          <w:sz w:val="24"/>
          <w:szCs w:val="24"/>
        </w:rPr>
        <w:t>s</w:t>
      </w:r>
      <w:r w:rsidR="003812CE">
        <w:rPr>
          <w:color w:val="000000"/>
          <w:sz w:val="24"/>
          <w:szCs w:val="24"/>
        </w:rPr>
        <w:t xml:space="preserve">, per le strade di Malta e </w:t>
      </w:r>
      <w:r w:rsidR="000B7E01">
        <w:rPr>
          <w:color w:val="000000"/>
          <w:sz w:val="24"/>
          <w:szCs w:val="24"/>
        </w:rPr>
        <w:t>dopo avere acquistato</w:t>
      </w:r>
      <w:r w:rsidR="003812CE">
        <w:rPr>
          <w:color w:val="000000"/>
          <w:sz w:val="24"/>
          <w:szCs w:val="24"/>
        </w:rPr>
        <w:t xml:space="preserve"> alcuni</w:t>
      </w:r>
      <w:r w:rsidR="000B7E01">
        <w:rPr>
          <w:color w:val="000000"/>
          <w:sz w:val="24"/>
          <w:szCs w:val="24"/>
        </w:rPr>
        <w:t xml:space="preserve"> papaveri</w:t>
      </w:r>
      <w:r w:rsidR="003812CE">
        <w:rPr>
          <w:color w:val="000000"/>
          <w:sz w:val="24"/>
          <w:szCs w:val="24"/>
        </w:rPr>
        <w:t xml:space="preserve">, furono </w:t>
      </w:r>
      <w:r w:rsidR="000B7E01">
        <w:rPr>
          <w:color w:val="000000"/>
          <w:sz w:val="24"/>
          <w:szCs w:val="24"/>
        </w:rPr>
        <w:t>entrambi</w:t>
      </w:r>
      <w:r w:rsidR="00B93EBD">
        <w:rPr>
          <w:color w:val="000000"/>
          <w:sz w:val="24"/>
          <w:szCs w:val="24"/>
        </w:rPr>
        <w:t xml:space="preserve"> </w:t>
      </w:r>
      <w:r w:rsidR="003812CE">
        <w:rPr>
          <w:color w:val="000000"/>
          <w:sz w:val="24"/>
          <w:szCs w:val="24"/>
        </w:rPr>
        <w:t xml:space="preserve">raggiunti dalla notizia della missione in Sicilia. </w:t>
      </w:r>
    </w:p>
    <w:p w14:paraId="6EE467BC" w14:textId="0E0ECE21" w:rsidR="00CC5DFB" w:rsidRDefault="008F4BBB" w:rsidP="00CC5DFB">
      <w:pPr>
        <w:autoSpaceDE w:val="0"/>
        <w:autoSpaceDN w:val="0"/>
        <w:adjustRightInd w:val="0"/>
        <w:contextualSpacing/>
        <w:rPr>
          <w:color w:val="181817"/>
          <w:sz w:val="24"/>
          <w:szCs w:val="24"/>
        </w:rPr>
      </w:pPr>
      <w:r>
        <w:rPr>
          <w:color w:val="181817"/>
          <w:sz w:val="24"/>
          <w:szCs w:val="24"/>
        </w:rPr>
        <w:t>A conferma che</w:t>
      </w:r>
      <w:r w:rsidR="006306AA" w:rsidRPr="006C47B8">
        <w:rPr>
          <w:color w:val="181817"/>
          <w:sz w:val="24"/>
          <w:szCs w:val="24"/>
        </w:rPr>
        <w:t xml:space="preserve"> l’aereo fotografato</w:t>
      </w:r>
      <w:r>
        <w:rPr>
          <w:color w:val="181817"/>
          <w:sz w:val="24"/>
          <w:szCs w:val="24"/>
        </w:rPr>
        <w:t xml:space="preserve"> </w:t>
      </w:r>
      <w:r w:rsidR="006306AA" w:rsidRPr="006C47B8">
        <w:rPr>
          <w:color w:val="181817"/>
          <w:sz w:val="24"/>
          <w:szCs w:val="24"/>
        </w:rPr>
        <w:t xml:space="preserve">sott’acqua a Cefalù </w:t>
      </w:r>
      <w:r>
        <w:rPr>
          <w:color w:val="181817"/>
          <w:sz w:val="24"/>
          <w:szCs w:val="24"/>
        </w:rPr>
        <w:t>da Purpura fosse un</w:t>
      </w:r>
      <w:r w:rsidR="006306AA" w:rsidRPr="006C47B8">
        <w:rPr>
          <w:color w:val="181817"/>
          <w:sz w:val="24"/>
          <w:szCs w:val="24"/>
        </w:rPr>
        <w:t xml:space="preserve">o </w:t>
      </w:r>
      <w:r w:rsidR="006306AA" w:rsidRPr="000D331F">
        <w:rPr>
          <w:i/>
          <w:color w:val="181817"/>
          <w:sz w:val="24"/>
          <w:szCs w:val="24"/>
        </w:rPr>
        <w:t>Swordfish</w:t>
      </w:r>
      <w:r w:rsidR="00B93EBD">
        <w:rPr>
          <w:color w:val="000000" w:themeColor="text1"/>
          <w:sz w:val="24"/>
          <w:szCs w:val="24"/>
        </w:rPr>
        <w:t>,</w:t>
      </w:r>
      <w:r w:rsidR="0033069B" w:rsidRPr="0033069B">
        <w:rPr>
          <w:color w:val="FF0000"/>
          <w:sz w:val="24"/>
          <w:szCs w:val="24"/>
        </w:rPr>
        <w:t xml:space="preserve"> </w:t>
      </w:r>
      <w:r w:rsidR="00B93EBD" w:rsidRPr="00B93EBD">
        <w:rPr>
          <w:sz w:val="24"/>
          <w:szCs w:val="24"/>
        </w:rPr>
        <w:t>è</w:t>
      </w:r>
      <w:r>
        <w:rPr>
          <w:color w:val="181817"/>
          <w:sz w:val="24"/>
          <w:szCs w:val="24"/>
        </w:rPr>
        <w:t xml:space="preserve"> pervenuto </w:t>
      </w:r>
      <w:r w:rsidR="00F57804">
        <w:rPr>
          <w:color w:val="181817"/>
          <w:sz w:val="24"/>
          <w:szCs w:val="24"/>
        </w:rPr>
        <w:t xml:space="preserve">infine </w:t>
      </w:r>
      <w:r>
        <w:rPr>
          <w:color w:val="181817"/>
          <w:sz w:val="24"/>
          <w:szCs w:val="24"/>
        </w:rPr>
        <w:t>il con</w:t>
      </w:r>
      <w:r w:rsidR="00F57804">
        <w:rPr>
          <w:color w:val="181817"/>
          <w:sz w:val="24"/>
          <w:szCs w:val="24"/>
        </w:rPr>
        <w:t>troll</w:t>
      </w:r>
      <w:r>
        <w:rPr>
          <w:color w:val="181817"/>
          <w:sz w:val="24"/>
          <w:szCs w:val="24"/>
        </w:rPr>
        <w:t xml:space="preserve">o effettuato da </w:t>
      </w:r>
      <w:r w:rsidRPr="006C47B8">
        <w:rPr>
          <w:color w:val="181817"/>
          <w:sz w:val="24"/>
          <w:szCs w:val="24"/>
        </w:rPr>
        <w:t>Ray Polidano</w:t>
      </w:r>
      <w:r>
        <w:rPr>
          <w:color w:val="181817"/>
          <w:sz w:val="24"/>
          <w:szCs w:val="24"/>
        </w:rPr>
        <w:t>,</w:t>
      </w:r>
      <w:r w:rsidRPr="008F4BBB">
        <w:rPr>
          <w:color w:val="181817"/>
          <w:sz w:val="24"/>
          <w:szCs w:val="24"/>
        </w:rPr>
        <w:t xml:space="preserve"> </w:t>
      </w:r>
      <w:r w:rsidRPr="006C47B8">
        <w:rPr>
          <w:color w:val="181817"/>
          <w:sz w:val="24"/>
          <w:szCs w:val="24"/>
        </w:rPr>
        <w:t>Direttore</w:t>
      </w:r>
      <w:r>
        <w:rPr>
          <w:color w:val="181817"/>
          <w:sz w:val="24"/>
          <w:szCs w:val="24"/>
        </w:rPr>
        <w:t xml:space="preserve"> del </w:t>
      </w:r>
      <w:r w:rsidRPr="006C47B8">
        <w:rPr>
          <w:color w:val="181817"/>
          <w:sz w:val="24"/>
          <w:szCs w:val="24"/>
        </w:rPr>
        <w:t>Museo dell’Aviazione</w:t>
      </w:r>
      <w:r w:rsidRPr="008F4BBB">
        <w:rPr>
          <w:color w:val="181817"/>
          <w:sz w:val="24"/>
          <w:szCs w:val="24"/>
        </w:rPr>
        <w:t xml:space="preserve"> </w:t>
      </w:r>
      <w:r w:rsidRPr="006C47B8">
        <w:rPr>
          <w:color w:val="181817"/>
          <w:sz w:val="24"/>
          <w:szCs w:val="24"/>
        </w:rPr>
        <w:t>di</w:t>
      </w:r>
      <w:r w:rsidRPr="008F4BBB">
        <w:rPr>
          <w:color w:val="181817"/>
          <w:sz w:val="24"/>
          <w:szCs w:val="24"/>
        </w:rPr>
        <w:t xml:space="preserve"> </w:t>
      </w:r>
      <w:r w:rsidRPr="006C47B8">
        <w:rPr>
          <w:color w:val="181817"/>
          <w:sz w:val="24"/>
          <w:szCs w:val="24"/>
        </w:rPr>
        <w:t>Malta, il</w:t>
      </w:r>
      <w:r>
        <w:rPr>
          <w:color w:val="181817"/>
          <w:sz w:val="24"/>
          <w:szCs w:val="24"/>
        </w:rPr>
        <w:t xml:space="preserve"> quale </w:t>
      </w:r>
      <w:r w:rsidRPr="006C47B8">
        <w:rPr>
          <w:color w:val="181817"/>
          <w:sz w:val="24"/>
          <w:szCs w:val="24"/>
        </w:rPr>
        <w:t>ha potuto stabilire che l’immagine del relitto</w:t>
      </w:r>
      <w:r>
        <w:rPr>
          <w:color w:val="181817"/>
          <w:sz w:val="24"/>
          <w:szCs w:val="24"/>
        </w:rPr>
        <w:t xml:space="preserve"> </w:t>
      </w:r>
      <w:r w:rsidRPr="006C47B8">
        <w:rPr>
          <w:color w:val="181817"/>
          <w:sz w:val="24"/>
          <w:szCs w:val="24"/>
        </w:rPr>
        <w:t xml:space="preserve">rappresenta proprio la parte inferiore della fusoliera di un </w:t>
      </w:r>
      <w:r w:rsidR="000D331F" w:rsidRPr="00574F78">
        <w:rPr>
          <w:i/>
          <w:sz w:val="24"/>
          <w:szCs w:val="24"/>
          <w:shd w:val="clear" w:color="auto" w:fill="FFFFFF"/>
        </w:rPr>
        <w:t>F</w:t>
      </w:r>
      <w:r w:rsidR="000D331F">
        <w:rPr>
          <w:i/>
          <w:color w:val="000000"/>
          <w:sz w:val="24"/>
          <w:szCs w:val="24"/>
          <w:shd w:val="clear" w:color="auto" w:fill="FFFFFF"/>
        </w:rPr>
        <w:t>airey</w:t>
      </w:r>
      <w:r w:rsidR="000D331F" w:rsidRPr="000D331F">
        <w:rPr>
          <w:i/>
          <w:color w:val="181817"/>
          <w:sz w:val="24"/>
          <w:szCs w:val="24"/>
        </w:rPr>
        <w:t xml:space="preserve"> </w:t>
      </w:r>
      <w:r w:rsidRPr="000D331F">
        <w:rPr>
          <w:i/>
          <w:color w:val="181817"/>
          <w:sz w:val="24"/>
          <w:szCs w:val="24"/>
        </w:rPr>
        <w:t>Swordfish</w:t>
      </w:r>
      <w:r>
        <w:rPr>
          <w:color w:val="181817"/>
          <w:sz w:val="24"/>
          <w:szCs w:val="24"/>
        </w:rPr>
        <w:t>, attraverso</w:t>
      </w:r>
      <w:r w:rsidR="00F57804">
        <w:rPr>
          <w:color w:val="181817"/>
          <w:sz w:val="24"/>
          <w:szCs w:val="24"/>
        </w:rPr>
        <w:t xml:space="preserve"> il riscontro con uno</w:t>
      </w:r>
      <w:r w:rsidR="00F57804" w:rsidRPr="00F57804">
        <w:rPr>
          <w:color w:val="181817"/>
          <w:sz w:val="24"/>
          <w:szCs w:val="24"/>
        </w:rPr>
        <w:t xml:space="preserve"> </w:t>
      </w:r>
      <w:r w:rsidR="000D331F">
        <w:rPr>
          <w:color w:val="181817"/>
          <w:sz w:val="24"/>
          <w:szCs w:val="24"/>
        </w:rPr>
        <w:t xml:space="preserve">altro </w:t>
      </w:r>
      <w:r w:rsidR="00F57804" w:rsidRPr="000D331F">
        <w:rPr>
          <w:i/>
          <w:color w:val="181817"/>
          <w:sz w:val="24"/>
          <w:szCs w:val="24"/>
        </w:rPr>
        <w:t>Swordfish</w:t>
      </w:r>
      <w:r w:rsidR="00F57804" w:rsidRPr="006C47B8">
        <w:rPr>
          <w:color w:val="181817"/>
          <w:sz w:val="24"/>
          <w:szCs w:val="24"/>
        </w:rPr>
        <w:t xml:space="preserve"> in fase di ristrutturazione presso il</w:t>
      </w:r>
      <w:r w:rsidR="00F57804">
        <w:rPr>
          <w:color w:val="181817"/>
          <w:sz w:val="24"/>
          <w:szCs w:val="24"/>
        </w:rPr>
        <w:t xml:space="preserve"> Museo</w:t>
      </w:r>
      <w:r w:rsidR="000D331F">
        <w:rPr>
          <w:color w:val="181817"/>
          <w:sz w:val="24"/>
          <w:szCs w:val="24"/>
        </w:rPr>
        <w:t xml:space="preserve">, </w:t>
      </w:r>
      <w:r w:rsidR="00393F0C">
        <w:rPr>
          <w:color w:val="181817"/>
          <w:sz w:val="24"/>
          <w:szCs w:val="24"/>
        </w:rPr>
        <w:t>l’</w:t>
      </w:r>
      <w:r w:rsidR="0041697A" w:rsidRPr="0041697A">
        <w:rPr>
          <w:color w:val="000000"/>
          <w:sz w:val="24"/>
          <w:szCs w:val="24"/>
          <w:shd w:val="clear" w:color="auto" w:fill="FFFFFF"/>
        </w:rPr>
        <w:t>HS491</w:t>
      </w:r>
      <w:r w:rsidR="00B366D9">
        <w:rPr>
          <w:color w:val="181817"/>
          <w:sz w:val="24"/>
          <w:szCs w:val="24"/>
        </w:rPr>
        <w:t xml:space="preserve"> (</w:t>
      </w:r>
      <w:r w:rsidR="00B366D9" w:rsidRPr="00B366D9">
        <w:rPr>
          <w:color w:val="181817"/>
          <w:sz w:val="24"/>
          <w:szCs w:val="24"/>
          <w:highlight w:val="yellow"/>
        </w:rPr>
        <w:t xml:space="preserve">Fig. </w:t>
      </w:r>
      <w:r w:rsidR="00D0545A" w:rsidRPr="00D0545A">
        <w:rPr>
          <w:color w:val="181817"/>
          <w:sz w:val="24"/>
          <w:szCs w:val="24"/>
          <w:highlight w:val="yellow"/>
        </w:rPr>
        <w:t>20</w:t>
      </w:r>
      <w:r w:rsidR="00B366D9">
        <w:rPr>
          <w:color w:val="181817"/>
          <w:sz w:val="24"/>
          <w:szCs w:val="24"/>
        </w:rPr>
        <w:t>)</w:t>
      </w:r>
      <w:r w:rsidR="00F57804">
        <w:rPr>
          <w:color w:val="181817"/>
          <w:sz w:val="24"/>
          <w:szCs w:val="24"/>
        </w:rPr>
        <w:t>. Inoltre</w:t>
      </w:r>
      <w:r w:rsidR="006306AA" w:rsidRPr="006C47B8">
        <w:rPr>
          <w:color w:val="181817"/>
          <w:sz w:val="24"/>
          <w:szCs w:val="24"/>
        </w:rPr>
        <w:t>, dopo essermi docume</w:t>
      </w:r>
      <w:r w:rsidR="00F57804">
        <w:rPr>
          <w:color w:val="181817"/>
          <w:sz w:val="24"/>
          <w:szCs w:val="24"/>
        </w:rPr>
        <w:t>ntato che l’aereo pilotato dal s</w:t>
      </w:r>
      <w:r w:rsidR="006306AA" w:rsidRPr="006C47B8">
        <w:rPr>
          <w:color w:val="181817"/>
          <w:sz w:val="24"/>
          <w:szCs w:val="24"/>
        </w:rPr>
        <w:t>ottotenente Lawson</w:t>
      </w:r>
      <w:r w:rsidR="00F57804">
        <w:rPr>
          <w:color w:val="181817"/>
          <w:sz w:val="24"/>
          <w:szCs w:val="24"/>
        </w:rPr>
        <w:t xml:space="preserve"> </w:t>
      </w:r>
      <w:r w:rsidR="006306AA" w:rsidRPr="006C47B8">
        <w:rPr>
          <w:color w:val="181817"/>
          <w:sz w:val="24"/>
          <w:szCs w:val="24"/>
        </w:rPr>
        <w:t xml:space="preserve">durante l’attacco </w:t>
      </w:r>
      <w:r w:rsidR="000B7E01">
        <w:rPr>
          <w:color w:val="181817"/>
          <w:sz w:val="24"/>
          <w:szCs w:val="24"/>
        </w:rPr>
        <w:t>er</w:t>
      </w:r>
      <w:r w:rsidR="006306AA" w:rsidRPr="006C47B8">
        <w:rPr>
          <w:color w:val="181817"/>
          <w:sz w:val="24"/>
          <w:szCs w:val="24"/>
        </w:rPr>
        <w:t xml:space="preserve">a anche identificato </w:t>
      </w:r>
      <w:r w:rsidR="00F57804">
        <w:rPr>
          <w:color w:val="181817"/>
          <w:sz w:val="24"/>
          <w:szCs w:val="24"/>
        </w:rPr>
        <w:t>con</w:t>
      </w:r>
      <w:r w:rsidR="006306AA" w:rsidRPr="006C47B8">
        <w:rPr>
          <w:color w:val="181817"/>
          <w:sz w:val="24"/>
          <w:szCs w:val="24"/>
        </w:rPr>
        <w:t xml:space="preserve"> la matricola 5 (L) (Horan, 1998), ho avuto</w:t>
      </w:r>
      <w:r w:rsidR="00F57804">
        <w:rPr>
          <w:color w:val="181817"/>
          <w:sz w:val="24"/>
          <w:szCs w:val="24"/>
        </w:rPr>
        <w:t xml:space="preserve"> </w:t>
      </w:r>
      <w:r w:rsidR="006306AA" w:rsidRPr="006C47B8">
        <w:rPr>
          <w:color w:val="181817"/>
          <w:sz w:val="24"/>
          <w:szCs w:val="24"/>
        </w:rPr>
        <w:t xml:space="preserve">modo di </w:t>
      </w:r>
      <w:r w:rsidR="00F57804" w:rsidRPr="00F57804">
        <w:rPr>
          <w:color w:val="181817"/>
          <w:sz w:val="24"/>
          <w:szCs w:val="24"/>
        </w:rPr>
        <w:t>ricever</w:t>
      </w:r>
      <w:r w:rsidR="006306AA" w:rsidRPr="00F57804">
        <w:rPr>
          <w:color w:val="181817"/>
          <w:sz w:val="24"/>
          <w:szCs w:val="24"/>
        </w:rPr>
        <w:t xml:space="preserve">e </w:t>
      </w:r>
      <w:r w:rsidR="00F57804" w:rsidRPr="00F57804">
        <w:rPr>
          <w:color w:val="181817"/>
          <w:sz w:val="24"/>
          <w:szCs w:val="24"/>
        </w:rPr>
        <w:t xml:space="preserve">conferma </w:t>
      </w:r>
      <w:r w:rsidR="006306AA" w:rsidRPr="00F57804">
        <w:rPr>
          <w:color w:val="181817"/>
          <w:sz w:val="24"/>
          <w:szCs w:val="24"/>
        </w:rPr>
        <w:t xml:space="preserve">che </w:t>
      </w:r>
      <w:r w:rsidR="00F57804">
        <w:rPr>
          <w:color w:val="181817"/>
          <w:sz w:val="24"/>
          <w:szCs w:val="24"/>
        </w:rPr>
        <w:t>il</w:t>
      </w:r>
      <w:r w:rsidR="006306AA" w:rsidRPr="00F57804">
        <w:rPr>
          <w:color w:val="181817"/>
          <w:sz w:val="24"/>
          <w:szCs w:val="24"/>
        </w:rPr>
        <w:t xml:space="preserve"> V4295 di Cefalù era anch’esso immatricolato con la lettera L</w:t>
      </w:r>
      <w:r w:rsidR="00F57804" w:rsidRPr="00F57804">
        <w:rPr>
          <w:color w:val="181817"/>
          <w:sz w:val="24"/>
          <w:szCs w:val="24"/>
        </w:rPr>
        <w:t xml:space="preserve"> </w:t>
      </w:r>
      <w:r w:rsidR="006306AA" w:rsidRPr="00F57804">
        <w:rPr>
          <w:color w:val="181817"/>
          <w:sz w:val="24"/>
          <w:szCs w:val="24"/>
        </w:rPr>
        <w:t>(Sturtivant and Burrow., 1995)</w:t>
      </w:r>
      <w:r w:rsidR="00F57804">
        <w:rPr>
          <w:color w:val="181817"/>
          <w:sz w:val="24"/>
          <w:szCs w:val="24"/>
        </w:rPr>
        <w:t xml:space="preserve"> </w:t>
      </w:r>
      <w:r w:rsidR="00F57804" w:rsidRPr="00F57804">
        <w:rPr>
          <w:bCs/>
          <w:color w:val="181817"/>
          <w:sz w:val="24"/>
          <w:szCs w:val="24"/>
        </w:rPr>
        <w:t>e che</w:t>
      </w:r>
      <w:r w:rsidR="006306AA" w:rsidRPr="00F57804">
        <w:rPr>
          <w:bCs/>
          <w:color w:val="181817"/>
          <w:sz w:val="24"/>
          <w:szCs w:val="24"/>
        </w:rPr>
        <w:t xml:space="preserve"> </w:t>
      </w:r>
      <w:r w:rsidR="006306AA" w:rsidRPr="00F57804">
        <w:rPr>
          <w:color w:val="181817"/>
          <w:sz w:val="24"/>
          <w:szCs w:val="24"/>
        </w:rPr>
        <w:t xml:space="preserve">il 5 (L) </w:t>
      </w:r>
      <w:r w:rsidR="00D84CCD">
        <w:rPr>
          <w:color w:val="181817"/>
          <w:sz w:val="24"/>
          <w:szCs w:val="24"/>
        </w:rPr>
        <w:t>(</w:t>
      </w:r>
      <w:r w:rsidR="00D84CCD" w:rsidRPr="00D84CCD">
        <w:rPr>
          <w:color w:val="181817"/>
          <w:sz w:val="24"/>
          <w:szCs w:val="24"/>
          <w:highlight w:val="yellow"/>
        </w:rPr>
        <w:t xml:space="preserve">Fig. </w:t>
      </w:r>
      <w:r w:rsidR="00D0545A">
        <w:rPr>
          <w:color w:val="181817"/>
          <w:sz w:val="24"/>
          <w:szCs w:val="24"/>
          <w:highlight w:val="yellow"/>
        </w:rPr>
        <w:t>2</w:t>
      </w:r>
      <w:r w:rsidR="00D84CCD" w:rsidRPr="00D84CCD">
        <w:rPr>
          <w:color w:val="181817"/>
          <w:sz w:val="24"/>
          <w:szCs w:val="24"/>
          <w:highlight w:val="yellow"/>
        </w:rPr>
        <w:t>1</w:t>
      </w:r>
      <w:r w:rsidR="00D84CCD">
        <w:rPr>
          <w:color w:val="181817"/>
          <w:sz w:val="24"/>
          <w:szCs w:val="24"/>
        </w:rPr>
        <w:t xml:space="preserve">) </w:t>
      </w:r>
      <w:r w:rsidR="006306AA" w:rsidRPr="00F57804">
        <w:rPr>
          <w:color w:val="181817"/>
          <w:sz w:val="24"/>
          <w:szCs w:val="24"/>
        </w:rPr>
        <w:t>venne effettivamente trasferito a Malta presso</w:t>
      </w:r>
      <w:r w:rsidR="00F57804" w:rsidRPr="00F57804">
        <w:rPr>
          <w:color w:val="181817"/>
          <w:sz w:val="24"/>
          <w:szCs w:val="24"/>
        </w:rPr>
        <w:t xml:space="preserve"> </w:t>
      </w:r>
      <w:r w:rsidR="006306AA" w:rsidRPr="00F57804">
        <w:rPr>
          <w:color w:val="181817"/>
          <w:sz w:val="24"/>
          <w:szCs w:val="24"/>
        </w:rPr>
        <w:t>l’</w:t>
      </w:r>
      <w:r w:rsidR="006306AA" w:rsidRPr="00F57804">
        <w:rPr>
          <w:color w:val="000000"/>
          <w:sz w:val="24"/>
          <w:szCs w:val="24"/>
        </w:rPr>
        <w:t>830</w:t>
      </w:r>
      <w:r w:rsidR="00EA3A6A" w:rsidRPr="00EA3A6A">
        <w:rPr>
          <w:sz w:val="24"/>
          <w:szCs w:val="24"/>
          <w:vertAlign w:val="superscript"/>
        </w:rPr>
        <w:t xml:space="preserve"> </w:t>
      </w:r>
      <w:r w:rsidR="00EA3A6A" w:rsidRPr="001F6690">
        <w:rPr>
          <w:sz w:val="24"/>
          <w:szCs w:val="24"/>
          <w:vertAlign w:val="superscript"/>
        </w:rPr>
        <w:t>a</w:t>
      </w:r>
      <w:r w:rsidR="006306AA" w:rsidRPr="00F57804">
        <w:rPr>
          <w:color w:val="000000"/>
          <w:sz w:val="24"/>
          <w:szCs w:val="24"/>
        </w:rPr>
        <w:t xml:space="preserve"> Squadriglia </w:t>
      </w:r>
      <w:r w:rsidR="006306AA" w:rsidRPr="00F57804">
        <w:rPr>
          <w:color w:val="181817"/>
          <w:sz w:val="24"/>
          <w:szCs w:val="24"/>
        </w:rPr>
        <w:t>il 2</w:t>
      </w:r>
      <w:r w:rsidR="0048781D">
        <w:rPr>
          <w:color w:val="181817"/>
          <w:sz w:val="24"/>
          <w:szCs w:val="24"/>
        </w:rPr>
        <w:t>5</w:t>
      </w:r>
      <w:r w:rsidR="006306AA" w:rsidRPr="00F57804">
        <w:rPr>
          <w:color w:val="181817"/>
          <w:sz w:val="24"/>
          <w:szCs w:val="24"/>
        </w:rPr>
        <w:t xml:space="preserve"> Luglio </w:t>
      </w:r>
      <w:r w:rsidR="00F57804">
        <w:rPr>
          <w:color w:val="181817"/>
          <w:sz w:val="24"/>
          <w:szCs w:val="24"/>
        </w:rPr>
        <w:t>del 1941, pilotato proprio dal s</w:t>
      </w:r>
      <w:r w:rsidR="006306AA" w:rsidRPr="00F57804">
        <w:rPr>
          <w:color w:val="181817"/>
          <w:sz w:val="24"/>
          <w:szCs w:val="24"/>
        </w:rPr>
        <w:t>ottotenente Taylor</w:t>
      </w:r>
      <w:r w:rsidR="00AC0FF7">
        <w:rPr>
          <w:color w:val="181817"/>
          <w:sz w:val="24"/>
          <w:szCs w:val="24"/>
        </w:rPr>
        <w:t xml:space="preserve"> (</w:t>
      </w:r>
      <w:r w:rsidR="00AC0FF7" w:rsidRPr="00AC0FF7">
        <w:rPr>
          <w:color w:val="181817"/>
          <w:sz w:val="24"/>
          <w:szCs w:val="24"/>
          <w:highlight w:val="yellow"/>
        </w:rPr>
        <w:t xml:space="preserve">Fig. </w:t>
      </w:r>
      <w:r w:rsidR="00DF2BFD" w:rsidRPr="00DF2BFD">
        <w:rPr>
          <w:color w:val="181817"/>
          <w:sz w:val="24"/>
          <w:szCs w:val="24"/>
          <w:highlight w:val="yellow"/>
        </w:rPr>
        <w:t>22</w:t>
      </w:r>
      <w:r w:rsidR="00AC0FF7">
        <w:rPr>
          <w:color w:val="181817"/>
          <w:sz w:val="24"/>
          <w:szCs w:val="24"/>
        </w:rPr>
        <w:t>)</w:t>
      </w:r>
      <w:r w:rsidR="006306AA" w:rsidRPr="00F57804">
        <w:rPr>
          <w:color w:val="181817"/>
          <w:sz w:val="24"/>
          <w:szCs w:val="24"/>
        </w:rPr>
        <w:t>, il pilota</w:t>
      </w:r>
      <w:r w:rsidR="00F57804">
        <w:rPr>
          <w:color w:val="181817"/>
          <w:sz w:val="24"/>
          <w:szCs w:val="24"/>
        </w:rPr>
        <w:t xml:space="preserve"> </w:t>
      </w:r>
      <w:r w:rsidR="006306AA" w:rsidRPr="006C47B8">
        <w:rPr>
          <w:color w:val="181817"/>
          <w:sz w:val="24"/>
          <w:szCs w:val="24"/>
        </w:rPr>
        <w:t xml:space="preserve">dell’aereo capovolto sulla spiaggia </w:t>
      </w:r>
      <w:r w:rsidR="00F57804">
        <w:rPr>
          <w:color w:val="181817"/>
          <w:sz w:val="24"/>
          <w:szCs w:val="24"/>
        </w:rPr>
        <w:t xml:space="preserve">del Lungomare, </w:t>
      </w:r>
      <w:r w:rsidR="006306AA" w:rsidRPr="006C47B8">
        <w:rPr>
          <w:color w:val="181817"/>
          <w:sz w:val="24"/>
          <w:szCs w:val="24"/>
        </w:rPr>
        <w:t xml:space="preserve">oggetto </w:t>
      </w:r>
      <w:r w:rsidR="008A4D61">
        <w:rPr>
          <w:color w:val="181817"/>
          <w:sz w:val="24"/>
          <w:szCs w:val="24"/>
        </w:rPr>
        <w:t>iniziale della mia ricerca, intrapresa  nel n</w:t>
      </w:r>
      <w:r w:rsidR="006306AA" w:rsidRPr="006C47B8">
        <w:rPr>
          <w:color w:val="181817"/>
          <w:sz w:val="24"/>
          <w:szCs w:val="24"/>
        </w:rPr>
        <w:t>ovembre</w:t>
      </w:r>
      <w:r w:rsidR="008A4D61">
        <w:rPr>
          <w:color w:val="181817"/>
          <w:sz w:val="24"/>
          <w:szCs w:val="24"/>
        </w:rPr>
        <w:t xml:space="preserve"> </w:t>
      </w:r>
      <w:r w:rsidR="006306AA" w:rsidRPr="006C47B8">
        <w:rPr>
          <w:color w:val="181817"/>
          <w:sz w:val="24"/>
          <w:szCs w:val="24"/>
        </w:rPr>
        <w:t>2016</w:t>
      </w:r>
      <w:r w:rsidR="0033069B">
        <w:rPr>
          <w:color w:val="181817"/>
          <w:sz w:val="24"/>
          <w:szCs w:val="24"/>
        </w:rPr>
        <w:t>.</w:t>
      </w:r>
    </w:p>
    <w:p w14:paraId="63C847AE" w14:textId="3E919751" w:rsidR="00FF0F7B" w:rsidRDefault="006D0815" w:rsidP="00FF0F7B">
      <w:pPr>
        <w:autoSpaceDE w:val="0"/>
        <w:autoSpaceDN w:val="0"/>
        <w:adjustRightInd w:val="0"/>
        <w:ind w:left="57"/>
        <w:rPr>
          <w:b/>
          <w:bCs/>
          <w:color w:val="181817"/>
          <w:sz w:val="24"/>
          <w:szCs w:val="24"/>
        </w:rPr>
      </w:pPr>
      <w:r>
        <w:rPr>
          <w:color w:val="181817"/>
          <w:sz w:val="24"/>
          <w:szCs w:val="24"/>
        </w:rPr>
        <w:t xml:space="preserve">I piloti britannici, prigionieri a Palermo degli italiani furono trattati umanamente, al punto che nel racconto di uno di essi, J. </w:t>
      </w:r>
      <w:r w:rsidR="00F5269A">
        <w:rPr>
          <w:color w:val="181817"/>
          <w:sz w:val="24"/>
          <w:szCs w:val="24"/>
        </w:rPr>
        <w:t>Fallon, dopo</w:t>
      </w:r>
      <w:r>
        <w:rPr>
          <w:color w:val="181817"/>
          <w:sz w:val="24"/>
          <w:szCs w:val="24"/>
        </w:rPr>
        <w:t xml:space="preserve"> essere stati alloggiati al Grand Hotel delle Palme, </w:t>
      </w:r>
      <w:r w:rsidRPr="006D0815">
        <w:rPr>
          <w:color w:val="212121"/>
          <w:sz w:val="24"/>
          <w:szCs w:val="24"/>
        </w:rPr>
        <w:t>fu</w:t>
      </w:r>
      <w:r>
        <w:rPr>
          <w:color w:val="212121"/>
          <w:sz w:val="24"/>
          <w:szCs w:val="24"/>
        </w:rPr>
        <w:t>ron</w:t>
      </w:r>
      <w:r w:rsidRPr="006D0815">
        <w:rPr>
          <w:color w:val="212121"/>
          <w:sz w:val="24"/>
          <w:szCs w:val="24"/>
        </w:rPr>
        <w:t>o tutti invitati al quartier generale della Regia Aeronautica, a</w:t>
      </w:r>
      <w:r>
        <w:rPr>
          <w:color w:val="212121"/>
          <w:sz w:val="24"/>
          <w:szCs w:val="24"/>
        </w:rPr>
        <w:t xml:space="preserve"> </w:t>
      </w:r>
      <w:r w:rsidRPr="006D0815">
        <w:rPr>
          <w:color w:val="212121"/>
          <w:sz w:val="24"/>
          <w:szCs w:val="24"/>
        </w:rPr>
        <w:t xml:space="preserve">banchetto con le più alte cariche dell’Arma. </w:t>
      </w:r>
      <w:r>
        <w:rPr>
          <w:color w:val="212121"/>
          <w:sz w:val="24"/>
          <w:szCs w:val="24"/>
        </w:rPr>
        <w:t>“</w:t>
      </w:r>
      <w:r w:rsidRPr="006D0815">
        <w:rPr>
          <w:color w:val="212121"/>
          <w:sz w:val="24"/>
          <w:szCs w:val="24"/>
        </w:rPr>
        <w:t>Ricordo che uno dei nostri ufficiali</w:t>
      </w:r>
      <w:r>
        <w:rPr>
          <w:color w:val="212121"/>
          <w:sz w:val="24"/>
          <w:szCs w:val="24"/>
        </w:rPr>
        <w:t xml:space="preserve"> durante la cena disse: </w:t>
      </w:r>
      <w:r w:rsidR="00F5269A">
        <w:rPr>
          <w:color w:val="212121"/>
          <w:sz w:val="24"/>
          <w:szCs w:val="24"/>
        </w:rPr>
        <w:t>‘</w:t>
      </w:r>
      <w:r w:rsidRPr="006D0815">
        <w:rPr>
          <w:color w:val="212121"/>
          <w:sz w:val="24"/>
          <w:szCs w:val="24"/>
        </w:rPr>
        <w:t>Se avessimo saputo che saremmo stati trattati così, saremmo</w:t>
      </w:r>
      <w:r>
        <w:rPr>
          <w:color w:val="212121"/>
          <w:sz w:val="24"/>
          <w:szCs w:val="24"/>
        </w:rPr>
        <w:t xml:space="preserve"> venuti qui </w:t>
      </w:r>
      <w:r w:rsidR="00393F0C">
        <w:rPr>
          <w:color w:val="212121"/>
          <w:sz w:val="24"/>
          <w:szCs w:val="24"/>
        </w:rPr>
        <w:t>prima! ’</w:t>
      </w:r>
      <w:r w:rsidRPr="006D0815">
        <w:rPr>
          <w:color w:val="212121"/>
          <w:sz w:val="24"/>
          <w:szCs w:val="24"/>
        </w:rPr>
        <w:t xml:space="preserve"> E tutti scoppiarono a ridere</w:t>
      </w:r>
      <w:r w:rsidR="00F5269A">
        <w:rPr>
          <w:color w:val="212121"/>
          <w:sz w:val="24"/>
          <w:szCs w:val="24"/>
        </w:rPr>
        <w:t>”</w:t>
      </w:r>
      <w:r w:rsidRPr="006D0815">
        <w:rPr>
          <w:color w:val="212121"/>
          <w:sz w:val="24"/>
          <w:szCs w:val="24"/>
        </w:rPr>
        <w:t>.</w:t>
      </w:r>
      <w:r w:rsidR="00D21FFA">
        <w:rPr>
          <w:color w:val="212121"/>
          <w:sz w:val="24"/>
          <w:szCs w:val="24"/>
        </w:rPr>
        <w:t xml:space="preserve"> La situazione però mutò in seguito al loro trasferimento da Roma in Germania, da dove uno di loro</w:t>
      </w:r>
      <w:r w:rsidR="00F54849">
        <w:rPr>
          <w:color w:val="212121"/>
          <w:sz w:val="24"/>
          <w:szCs w:val="24"/>
        </w:rPr>
        <w:t>, Campbell</w:t>
      </w:r>
      <w:r w:rsidR="00D21FFA">
        <w:rPr>
          <w:color w:val="212121"/>
          <w:sz w:val="24"/>
          <w:szCs w:val="24"/>
        </w:rPr>
        <w:t xml:space="preserve"> riuscì a fuggire, raggiungendo</w:t>
      </w:r>
      <w:r w:rsidR="009E111A">
        <w:rPr>
          <w:color w:val="212121"/>
          <w:sz w:val="24"/>
          <w:szCs w:val="24"/>
        </w:rPr>
        <w:t>, prima</w:t>
      </w:r>
      <w:r w:rsidR="00D21FFA">
        <w:rPr>
          <w:color w:val="212121"/>
          <w:sz w:val="24"/>
          <w:szCs w:val="24"/>
        </w:rPr>
        <w:t xml:space="preserve"> l</w:t>
      </w:r>
      <w:r w:rsidR="00FF0F7B">
        <w:rPr>
          <w:color w:val="212121"/>
          <w:sz w:val="24"/>
          <w:szCs w:val="24"/>
        </w:rPr>
        <w:t>a Svezia e poi la Gran Bretagna</w:t>
      </w:r>
      <w:r w:rsidR="00FF0F7B">
        <w:rPr>
          <w:color w:val="181817"/>
          <w:sz w:val="24"/>
          <w:szCs w:val="24"/>
        </w:rPr>
        <w:t>.</w:t>
      </w:r>
      <w:r w:rsidR="00CC5DFB">
        <w:rPr>
          <w:b/>
          <w:bCs/>
          <w:color w:val="181817"/>
          <w:sz w:val="24"/>
          <w:szCs w:val="24"/>
        </w:rPr>
        <w:t xml:space="preserve"> </w:t>
      </w:r>
    </w:p>
    <w:p w14:paraId="73F6300C" w14:textId="77777777" w:rsidR="004E2CB7" w:rsidRDefault="00FF0F7B" w:rsidP="00FF0F7B">
      <w:pPr>
        <w:autoSpaceDE w:val="0"/>
        <w:autoSpaceDN w:val="0"/>
        <w:adjustRightInd w:val="0"/>
        <w:ind w:left="57"/>
        <w:contextualSpacing/>
        <w:rPr>
          <w:b/>
          <w:bCs/>
          <w:color w:val="181817"/>
          <w:sz w:val="24"/>
          <w:szCs w:val="24"/>
        </w:rPr>
      </w:pPr>
      <w:r>
        <w:rPr>
          <w:b/>
          <w:bCs/>
          <w:color w:val="181817"/>
          <w:sz w:val="24"/>
          <w:szCs w:val="24"/>
        </w:rPr>
        <w:t xml:space="preserve">                                                                </w:t>
      </w:r>
      <w:r w:rsidR="004E2CB7">
        <w:rPr>
          <w:b/>
          <w:bCs/>
          <w:color w:val="181817"/>
          <w:sz w:val="24"/>
          <w:szCs w:val="24"/>
        </w:rPr>
        <w:t>L</w:t>
      </w:r>
      <w:r>
        <w:rPr>
          <w:b/>
          <w:bCs/>
          <w:color w:val="181817"/>
          <w:sz w:val="24"/>
          <w:szCs w:val="24"/>
        </w:rPr>
        <w:t>uca Lazzara</w:t>
      </w:r>
      <w:r w:rsidR="00CC5DFB">
        <w:rPr>
          <w:b/>
          <w:bCs/>
          <w:color w:val="181817"/>
          <w:sz w:val="24"/>
          <w:szCs w:val="24"/>
        </w:rPr>
        <w:t xml:space="preserve"> </w:t>
      </w:r>
      <w:r w:rsidR="004E2CB7">
        <w:rPr>
          <w:b/>
          <w:bCs/>
          <w:color w:val="181817"/>
          <w:sz w:val="24"/>
          <w:szCs w:val="24"/>
        </w:rPr>
        <w:t xml:space="preserve">e Gianfranco Purpura  </w:t>
      </w:r>
    </w:p>
    <w:p w14:paraId="1950E103" w14:textId="3BB4DE08" w:rsidR="00FF0F7B" w:rsidRDefault="004E2CB7" w:rsidP="00FF0F7B">
      <w:pPr>
        <w:autoSpaceDE w:val="0"/>
        <w:autoSpaceDN w:val="0"/>
        <w:adjustRightInd w:val="0"/>
        <w:ind w:left="57"/>
        <w:contextualSpacing/>
        <w:rPr>
          <w:b/>
          <w:bCs/>
          <w:color w:val="181817"/>
          <w:sz w:val="24"/>
          <w:szCs w:val="24"/>
        </w:rPr>
      </w:pPr>
      <w:r>
        <w:rPr>
          <w:b/>
          <w:bCs/>
          <w:color w:val="181817"/>
          <w:sz w:val="24"/>
          <w:szCs w:val="24"/>
        </w:rPr>
        <w:t xml:space="preserve">                                                                                        </w:t>
      </w:r>
      <w:r>
        <w:rPr>
          <w:color w:val="181817"/>
          <w:sz w:val="24"/>
          <w:szCs w:val="24"/>
        </w:rPr>
        <w:t>(</w:t>
      </w:r>
      <w:r w:rsidRPr="00AC0FF7">
        <w:rPr>
          <w:color w:val="181817"/>
          <w:sz w:val="24"/>
          <w:szCs w:val="24"/>
          <w:highlight w:val="yellow"/>
        </w:rPr>
        <w:t xml:space="preserve">Fig. </w:t>
      </w:r>
      <w:r>
        <w:rPr>
          <w:color w:val="181817"/>
          <w:sz w:val="24"/>
          <w:szCs w:val="24"/>
          <w:highlight w:val="yellow"/>
        </w:rPr>
        <w:t>23</w:t>
      </w:r>
      <w:r>
        <w:rPr>
          <w:color w:val="181817"/>
          <w:sz w:val="24"/>
          <w:szCs w:val="24"/>
        </w:rPr>
        <w:t>)</w:t>
      </w:r>
    </w:p>
    <w:p w14:paraId="1BB05179" w14:textId="18779A9B" w:rsidR="00CC5DFB" w:rsidRDefault="00CC5DFB" w:rsidP="00FF0F7B">
      <w:pPr>
        <w:autoSpaceDE w:val="0"/>
        <w:autoSpaceDN w:val="0"/>
        <w:adjustRightInd w:val="0"/>
        <w:ind w:left="57"/>
        <w:rPr>
          <w:b/>
          <w:bCs/>
          <w:color w:val="181817"/>
          <w:sz w:val="24"/>
          <w:szCs w:val="24"/>
        </w:rPr>
      </w:pPr>
      <w:r>
        <w:rPr>
          <w:b/>
          <w:bCs/>
          <w:color w:val="181817"/>
          <w:sz w:val="24"/>
          <w:szCs w:val="24"/>
        </w:rPr>
        <w:t xml:space="preserve">                                                            </w:t>
      </w:r>
      <w:bookmarkStart w:id="0" w:name="_GoBack"/>
      <w:bookmarkEnd w:id="0"/>
      <w:r>
        <w:rPr>
          <w:b/>
          <w:bCs/>
          <w:color w:val="181817"/>
          <w:sz w:val="24"/>
          <w:szCs w:val="24"/>
        </w:rPr>
        <w:t xml:space="preserve">                   </w:t>
      </w:r>
      <w:r w:rsidR="00FF0F7B">
        <w:rPr>
          <w:b/>
          <w:bCs/>
          <w:color w:val="181817"/>
          <w:sz w:val="24"/>
          <w:szCs w:val="24"/>
        </w:rPr>
        <w:t xml:space="preserve">                 </w:t>
      </w:r>
    </w:p>
    <w:p w14:paraId="5319E7C9" w14:textId="77777777" w:rsidR="00A45E8D" w:rsidRPr="00736F29" w:rsidRDefault="00A45E8D" w:rsidP="00F94A70">
      <w:pPr>
        <w:autoSpaceDE w:val="0"/>
        <w:autoSpaceDN w:val="0"/>
        <w:adjustRightInd w:val="0"/>
        <w:ind w:left="57"/>
        <w:jc w:val="center"/>
        <w:rPr>
          <w:b/>
          <w:sz w:val="24"/>
          <w:szCs w:val="24"/>
        </w:rPr>
      </w:pPr>
      <w:r w:rsidRPr="00736F29">
        <w:rPr>
          <w:b/>
          <w:sz w:val="24"/>
          <w:szCs w:val="24"/>
        </w:rPr>
        <w:lastRenderedPageBreak/>
        <w:t xml:space="preserve">Ulteriori informazioni </w:t>
      </w:r>
    </w:p>
    <w:p w14:paraId="23DDEC7A" w14:textId="77777777" w:rsidR="00A45E8D" w:rsidRPr="00736F29" w:rsidRDefault="00A45E8D" w:rsidP="00F94A70">
      <w:pPr>
        <w:autoSpaceDE w:val="0"/>
        <w:autoSpaceDN w:val="0"/>
        <w:adjustRightInd w:val="0"/>
        <w:ind w:left="57"/>
        <w:jc w:val="center"/>
        <w:rPr>
          <w:sz w:val="24"/>
          <w:szCs w:val="24"/>
        </w:rPr>
      </w:pPr>
      <w:r w:rsidRPr="00736F29">
        <w:rPr>
          <w:sz w:val="24"/>
          <w:szCs w:val="24"/>
        </w:rPr>
        <w:t xml:space="preserve">11, Novembre 1941: </w:t>
      </w:r>
    </w:p>
    <w:p w14:paraId="13C5D1B9" w14:textId="77777777" w:rsidR="00A45E8D" w:rsidRPr="00736F29" w:rsidRDefault="00A45E8D" w:rsidP="00F94A70">
      <w:pPr>
        <w:autoSpaceDE w:val="0"/>
        <w:autoSpaceDN w:val="0"/>
        <w:adjustRightInd w:val="0"/>
        <w:ind w:left="57"/>
        <w:jc w:val="center"/>
        <w:rPr>
          <w:sz w:val="24"/>
          <w:szCs w:val="24"/>
        </w:rPr>
      </w:pPr>
      <w:r w:rsidRPr="00736F29">
        <w:rPr>
          <w:sz w:val="24"/>
          <w:szCs w:val="24"/>
        </w:rPr>
        <w:t xml:space="preserve">La storia dei 4 “Pescispada” di Cefalù: </w:t>
      </w:r>
    </w:p>
    <w:p w14:paraId="270B7209" w14:textId="77777777" w:rsidR="00A45E8D" w:rsidRPr="00A45E8D" w:rsidRDefault="00A45E8D" w:rsidP="00F94A70">
      <w:pPr>
        <w:autoSpaceDE w:val="0"/>
        <w:autoSpaceDN w:val="0"/>
        <w:adjustRightInd w:val="0"/>
        <w:ind w:left="57"/>
        <w:jc w:val="center"/>
        <w:rPr>
          <w:sz w:val="24"/>
          <w:szCs w:val="24"/>
        </w:rPr>
      </w:pPr>
      <w:r w:rsidRPr="00A45E8D">
        <w:rPr>
          <w:sz w:val="24"/>
          <w:szCs w:val="24"/>
        </w:rPr>
        <w:t xml:space="preserve">• Cerimonia Ottobre 2019 e video Servizio Rai: </w:t>
      </w:r>
      <w:hyperlink r:id="rId7" w:history="1">
        <w:r w:rsidRPr="00A45E8D">
          <w:rPr>
            <w:rStyle w:val="Collegamentoipertestuale"/>
            <w:sz w:val="24"/>
            <w:szCs w:val="24"/>
          </w:rPr>
          <w:t>https://www.fotostorichecefalu.it/cerimonia-commemorativa-cefalu-13-ottobre-2019/</w:t>
        </w:r>
      </w:hyperlink>
      <w:r w:rsidRPr="00A45E8D">
        <w:rPr>
          <w:sz w:val="24"/>
          <w:szCs w:val="24"/>
        </w:rPr>
        <w:t xml:space="preserve"> </w:t>
      </w:r>
    </w:p>
    <w:p w14:paraId="2260AE3F" w14:textId="5768B55D" w:rsidR="00D249EC" w:rsidRDefault="00A45E8D" w:rsidP="00F94A70">
      <w:pPr>
        <w:autoSpaceDE w:val="0"/>
        <w:autoSpaceDN w:val="0"/>
        <w:adjustRightInd w:val="0"/>
        <w:ind w:left="57"/>
        <w:jc w:val="center"/>
        <w:rPr>
          <w:sz w:val="24"/>
          <w:szCs w:val="24"/>
        </w:rPr>
      </w:pPr>
      <w:r w:rsidRPr="00736F29">
        <w:rPr>
          <w:sz w:val="24"/>
          <w:szCs w:val="24"/>
        </w:rPr>
        <w:t xml:space="preserve">• Pagina web “Foto Storiche Cefalù”: </w:t>
      </w:r>
      <w:hyperlink r:id="rId8" w:history="1">
        <w:r w:rsidR="00D249EC" w:rsidRPr="00450DC0">
          <w:rPr>
            <w:rStyle w:val="Collegamentoipertestuale"/>
            <w:sz w:val="24"/>
            <w:szCs w:val="24"/>
          </w:rPr>
          <w:t>https://www.fotostorichecefalu.it/il-pilota-centenario/</w:t>
        </w:r>
      </w:hyperlink>
      <w:r w:rsidR="00D249EC">
        <w:rPr>
          <w:sz w:val="24"/>
          <w:szCs w:val="24"/>
        </w:rPr>
        <w:t xml:space="preserve"> </w:t>
      </w:r>
      <w:r w:rsidRPr="00736F29">
        <w:rPr>
          <w:sz w:val="24"/>
          <w:szCs w:val="24"/>
        </w:rPr>
        <w:t xml:space="preserve"> </w:t>
      </w:r>
    </w:p>
    <w:p w14:paraId="6A4A4E3D" w14:textId="77777777" w:rsidR="00D249EC" w:rsidRDefault="00D249EC" w:rsidP="00F94A70">
      <w:pPr>
        <w:autoSpaceDE w:val="0"/>
        <w:autoSpaceDN w:val="0"/>
        <w:adjustRightInd w:val="0"/>
        <w:ind w:left="57"/>
        <w:jc w:val="center"/>
        <w:rPr>
          <w:b/>
          <w:sz w:val="24"/>
          <w:szCs w:val="24"/>
        </w:rPr>
      </w:pPr>
    </w:p>
    <w:p w14:paraId="7D229636" w14:textId="67029CE8" w:rsidR="00A45E8D" w:rsidRPr="00574F78" w:rsidRDefault="00A45E8D" w:rsidP="00F94A70">
      <w:pPr>
        <w:autoSpaceDE w:val="0"/>
        <w:autoSpaceDN w:val="0"/>
        <w:adjustRightInd w:val="0"/>
        <w:ind w:left="57"/>
        <w:jc w:val="center"/>
        <w:rPr>
          <w:b/>
          <w:sz w:val="24"/>
          <w:szCs w:val="24"/>
          <w:lang w:val="en-US"/>
        </w:rPr>
      </w:pPr>
      <w:r w:rsidRPr="00574F78">
        <w:rPr>
          <w:b/>
          <w:sz w:val="24"/>
          <w:szCs w:val="24"/>
          <w:lang w:val="en-US"/>
        </w:rPr>
        <w:t xml:space="preserve">Bibliografia </w:t>
      </w:r>
    </w:p>
    <w:p w14:paraId="32E998BE" w14:textId="77777777" w:rsidR="00A45E8D" w:rsidRDefault="00A45E8D" w:rsidP="00F94A70">
      <w:pPr>
        <w:autoSpaceDE w:val="0"/>
        <w:autoSpaceDN w:val="0"/>
        <w:adjustRightInd w:val="0"/>
        <w:ind w:left="57"/>
        <w:jc w:val="center"/>
        <w:rPr>
          <w:sz w:val="24"/>
          <w:szCs w:val="24"/>
          <w:lang w:val="en-US"/>
        </w:rPr>
      </w:pPr>
      <w:r w:rsidRPr="00A45E8D">
        <w:rPr>
          <w:sz w:val="24"/>
          <w:szCs w:val="24"/>
          <w:lang w:val="en-US"/>
        </w:rPr>
        <w:t xml:space="preserve">BBC (2016) Veteran pilot John Moffat recalls sinking the Bismarck [online] Available at https://www.bbc.co.uk/news/av/uk-scotland-38303674 [Accessed on 18 Oct 2019] </w:t>
      </w:r>
    </w:p>
    <w:p w14:paraId="46958611" w14:textId="77777777" w:rsidR="00A45E8D" w:rsidRDefault="00A45E8D" w:rsidP="00F94A70">
      <w:pPr>
        <w:autoSpaceDE w:val="0"/>
        <w:autoSpaceDN w:val="0"/>
        <w:adjustRightInd w:val="0"/>
        <w:ind w:left="57"/>
        <w:jc w:val="center"/>
        <w:rPr>
          <w:sz w:val="24"/>
          <w:szCs w:val="24"/>
          <w:lang w:val="en-US"/>
        </w:rPr>
      </w:pPr>
      <w:r w:rsidRPr="00A45E8D">
        <w:rPr>
          <w:sz w:val="24"/>
          <w:szCs w:val="24"/>
          <w:lang w:val="en-US"/>
        </w:rPr>
        <w:t xml:space="preserve">Campbell, I (2012) 830 Squadron [online] Available at http://iancampbells.com/830squadron/LF2.html [accessed on 18 Oct 2019] </w:t>
      </w:r>
    </w:p>
    <w:p w14:paraId="71451A3B" w14:textId="77777777" w:rsidR="00A45E8D" w:rsidRDefault="00A45E8D" w:rsidP="00F94A70">
      <w:pPr>
        <w:autoSpaceDE w:val="0"/>
        <w:autoSpaceDN w:val="0"/>
        <w:adjustRightInd w:val="0"/>
        <w:ind w:left="57"/>
        <w:jc w:val="center"/>
        <w:rPr>
          <w:sz w:val="24"/>
          <w:szCs w:val="24"/>
          <w:lang w:val="en-US"/>
        </w:rPr>
      </w:pPr>
      <w:r w:rsidRPr="00A45E8D">
        <w:rPr>
          <w:sz w:val="24"/>
          <w:szCs w:val="24"/>
          <w:lang w:val="en-US"/>
        </w:rPr>
        <w:t xml:space="preserve">Horan, M (1998) With Gallantry and Determination [online] Available at https://www.kbismarck.com/article2.html [Accessed on 18 December 2019] </w:t>
      </w:r>
    </w:p>
    <w:p w14:paraId="030C4465" w14:textId="77777777" w:rsidR="00A45E8D" w:rsidRDefault="00A45E8D" w:rsidP="00F94A70">
      <w:pPr>
        <w:autoSpaceDE w:val="0"/>
        <w:autoSpaceDN w:val="0"/>
        <w:adjustRightInd w:val="0"/>
        <w:ind w:left="57"/>
        <w:jc w:val="center"/>
        <w:rPr>
          <w:sz w:val="24"/>
          <w:szCs w:val="24"/>
          <w:lang w:val="en-US"/>
        </w:rPr>
      </w:pPr>
      <w:r w:rsidRPr="00A45E8D">
        <w:rPr>
          <w:sz w:val="24"/>
          <w:szCs w:val="24"/>
          <w:lang w:val="en-US"/>
        </w:rPr>
        <w:t xml:space="preserve">Kennedy, L (1974) The Sinking of the Bismark (p.142-145-146) </w:t>
      </w:r>
      <w:r>
        <w:rPr>
          <w:color w:val="000000"/>
          <w:sz w:val="24"/>
          <w:szCs w:val="24"/>
          <w:lang w:val="en-US"/>
        </w:rPr>
        <w:t xml:space="preserve">[trad. it. Caccia alla Bismarck, Milano, 1977]  </w:t>
      </w:r>
    </w:p>
    <w:p w14:paraId="08A88D05" w14:textId="77777777" w:rsidR="00A45E8D" w:rsidRDefault="00A45E8D" w:rsidP="00F94A70">
      <w:pPr>
        <w:autoSpaceDE w:val="0"/>
        <w:autoSpaceDN w:val="0"/>
        <w:adjustRightInd w:val="0"/>
        <w:ind w:left="57"/>
        <w:jc w:val="center"/>
        <w:rPr>
          <w:sz w:val="24"/>
          <w:szCs w:val="24"/>
          <w:lang w:val="en-US"/>
        </w:rPr>
      </w:pPr>
      <w:r w:rsidRPr="00A45E8D">
        <w:rPr>
          <w:sz w:val="24"/>
          <w:szCs w:val="24"/>
          <w:lang w:val="en-US"/>
        </w:rPr>
        <w:t xml:space="preserve">Klein, C (2016) Remembering the sinking of the Bismarck [online] Available at https://www.history.com/news/remembering-the-sinking-of-the-bismarck [Accessed on 18 Oct 2019] </w:t>
      </w:r>
    </w:p>
    <w:p w14:paraId="4536A062" w14:textId="77777777" w:rsidR="00A45E8D" w:rsidRDefault="00A45E8D" w:rsidP="00F94A70">
      <w:pPr>
        <w:autoSpaceDE w:val="0"/>
        <w:autoSpaceDN w:val="0"/>
        <w:adjustRightInd w:val="0"/>
        <w:ind w:left="57"/>
        <w:jc w:val="center"/>
        <w:rPr>
          <w:sz w:val="24"/>
          <w:szCs w:val="24"/>
          <w:lang w:val="en-US"/>
        </w:rPr>
      </w:pPr>
      <w:r w:rsidRPr="00A45E8D">
        <w:rPr>
          <w:sz w:val="24"/>
          <w:szCs w:val="24"/>
          <w:lang w:val="en-US"/>
        </w:rPr>
        <w:t xml:space="preserve">Lettens (2009) Figure 1, The Bismarck underwater [online] Available at https://www.wrecksite.eu/docbrowser.aspx?87 [Accessed on Nov 2019] </w:t>
      </w:r>
    </w:p>
    <w:p w14:paraId="5BB39679" w14:textId="77777777" w:rsidR="00A45E8D" w:rsidRDefault="00A45E8D" w:rsidP="00F94A70">
      <w:pPr>
        <w:autoSpaceDE w:val="0"/>
        <w:autoSpaceDN w:val="0"/>
        <w:adjustRightInd w:val="0"/>
        <w:ind w:left="57"/>
        <w:jc w:val="center"/>
        <w:rPr>
          <w:sz w:val="24"/>
          <w:szCs w:val="24"/>
          <w:lang w:val="en-US"/>
        </w:rPr>
      </w:pPr>
      <w:r w:rsidRPr="00A45E8D">
        <w:rPr>
          <w:sz w:val="24"/>
          <w:szCs w:val="24"/>
          <w:lang w:val="en-US"/>
        </w:rPr>
        <w:t xml:space="preserve">Marcon, T (1998) Storia Militare: Abbattuti dallo Scirocco [online] Available at http://www1.unipa.it/dipstdir/portale/ARTICOLI%20PURPURA/links%20archeologici/Abbattuti%20dal%20vento%20di%20scirocco%20ridotto.pdf [Accessed on 18 Oct 2019] </w:t>
      </w:r>
    </w:p>
    <w:p w14:paraId="13A08A6F" w14:textId="77777777" w:rsidR="00A45E8D" w:rsidRDefault="00A45E8D" w:rsidP="00F94A70">
      <w:pPr>
        <w:autoSpaceDE w:val="0"/>
        <w:autoSpaceDN w:val="0"/>
        <w:adjustRightInd w:val="0"/>
        <w:ind w:left="57"/>
        <w:jc w:val="center"/>
        <w:rPr>
          <w:sz w:val="24"/>
          <w:szCs w:val="24"/>
          <w:lang w:val="en-US"/>
        </w:rPr>
      </w:pPr>
      <w:r w:rsidRPr="00A45E8D">
        <w:rPr>
          <w:sz w:val="24"/>
          <w:szCs w:val="24"/>
          <w:lang w:val="en-US"/>
        </w:rPr>
        <w:t>Poolman, K (1980) Night Strike from Malta, Jane’s Publishing Company: London, p.74</w:t>
      </w:r>
    </w:p>
    <w:p w14:paraId="10EB7C13" w14:textId="77777777" w:rsidR="00A45E8D" w:rsidRDefault="00A45E8D" w:rsidP="00F94A70">
      <w:pPr>
        <w:autoSpaceDE w:val="0"/>
        <w:autoSpaceDN w:val="0"/>
        <w:adjustRightInd w:val="0"/>
        <w:ind w:left="57"/>
        <w:jc w:val="center"/>
        <w:rPr>
          <w:sz w:val="24"/>
          <w:szCs w:val="24"/>
          <w:lang w:val="en-US"/>
        </w:rPr>
      </w:pPr>
      <w:r w:rsidRPr="00A45E8D">
        <w:rPr>
          <w:sz w:val="24"/>
          <w:szCs w:val="24"/>
          <w:lang w:val="en-US"/>
        </w:rPr>
        <w:t xml:space="preserve"> Sturtivant, R Burrow, M (1995) Fleet Air Arm aircrafts 1939 to 1945, Air Britain Historians Ltd; First Edition (1 Aug. 1995) </w:t>
      </w:r>
    </w:p>
    <w:p w14:paraId="35039DC6" w14:textId="77777777" w:rsidR="00A45E8D" w:rsidRDefault="00A45E8D" w:rsidP="00F94A70">
      <w:pPr>
        <w:autoSpaceDE w:val="0"/>
        <w:autoSpaceDN w:val="0"/>
        <w:adjustRightInd w:val="0"/>
        <w:ind w:left="57"/>
        <w:jc w:val="center"/>
        <w:rPr>
          <w:sz w:val="24"/>
          <w:szCs w:val="24"/>
          <w:lang w:val="en-US"/>
        </w:rPr>
      </w:pPr>
      <w:r w:rsidRPr="00A45E8D">
        <w:rPr>
          <w:sz w:val="24"/>
          <w:szCs w:val="24"/>
          <w:lang w:val="en-US"/>
        </w:rPr>
        <w:lastRenderedPageBreak/>
        <w:t xml:space="preserve">The Scotsman (2010) Appreciation: Robert Lawson [online] Available at https://www.scotsman.com/news/obituaries/appreciation-robert-lawson-2442474 (Accessed on 18 Oct 2019) </w:t>
      </w:r>
    </w:p>
    <w:p w14:paraId="66C88999" w14:textId="77777777" w:rsidR="00A45E8D" w:rsidRDefault="00A45E8D" w:rsidP="00F94A70">
      <w:pPr>
        <w:autoSpaceDE w:val="0"/>
        <w:autoSpaceDN w:val="0"/>
        <w:adjustRightInd w:val="0"/>
        <w:ind w:left="57"/>
        <w:jc w:val="center"/>
        <w:rPr>
          <w:sz w:val="24"/>
          <w:szCs w:val="24"/>
          <w:lang w:val="en-US"/>
        </w:rPr>
      </w:pPr>
      <w:r w:rsidRPr="00A45E8D">
        <w:rPr>
          <w:sz w:val="24"/>
          <w:szCs w:val="24"/>
          <w:lang w:val="en-US"/>
        </w:rPr>
        <w:t xml:space="preserve">The Telegraph (2010) Lt-Cdr Lawson [online] Available at https://www.telegraph.co.uk/news/obituaries/military-obituaries/naval-obituaries/7720761/Lt-Cdr-Bobby-Lawson.html (Accessed on 18 Oct 2019) </w:t>
      </w:r>
    </w:p>
    <w:p w14:paraId="3653962A" w14:textId="77777777" w:rsidR="00A45E8D" w:rsidRPr="00A45E8D" w:rsidRDefault="00A45E8D" w:rsidP="00F94A70">
      <w:pPr>
        <w:autoSpaceDE w:val="0"/>
        <w:autoSpaceDN w:val="0"/>
        <w:adjustRightInd w:val="0"/>
        <w:ind w:left="57"/>
        <w:jc w:val="center"/>
        <w:rPr>
          <w:b/>
          <w:bCs/>
          <w:color w:val="000000"/>
          <w:sz w:val="24"/>
          <w:szCs w:val="24"/>
          <w:lang w:val="en-US"/>
        </w:rPr>
      </w:pPr>
      <w:r w:rsidRPr="00A45E8D">
        <w:rPr>
          <w:sz w:val="24"/>
          <w:szCs w:val="24"/>
          <w:lang w:val="en-US"/>
        </w:rPr>
        <w:t>Wikipedia (2008) Ludovic Kennedy [online] Available at https://en.wikipedia.org/wiki/Ludovic_Kennedy [Accessed 18 Oct 2019]</w:t>
      </w:r>
    </w:p>
    <w:p w14:paraId="3FB48C18" w14:textId="77777777" w:rsidR="006306AA" w:rsidRPr="006C47B8" w:rsidRDefault="006306AA" w:rsidP="006C47B8">
      <w:pPr>
        <w:ind w:left="57"/>
        <w:rPr>
          <w:sz w:val="24"/>
          <w:szCs w:val="24"/>
          <w:lang w:val="en-US"/>
        </w:rPr>
      </w:pPr>
    </w:p>
    <w:p w14:paraId="0C6F4F76" w14:textId="77777777" w:rsidR="006306AA" w:rsidRPr="006C47B8" w:rsidRDefault="006306AA" w:rsidP="006C47B8">
      <w:pPr>
        <w:ind w:left="57"/>
        <w:rPr>
          <w:sz w:val="24"/>
          <w:szCs w:val="24"/>
          <w:lang w:val="en-US"/>
        </w:rPr>
      </w:pPr>
    </w:p>
    <w:p w14:paraId="25481412" w14:textId="77777777" w:rsidR="00A20BF6" w:rsidRPr="006306AA" w:rsidRDefault="00A20BF6" w:rsidP="006306AA">
      <w:pPr>
        <w:spacing w:line="720" w:lineRule="auto"/>
        <w:rPr>
          <w:sz w:val="24"/>
          <w:szCs w:val="24"/>
          <w:lang w:val="en-US"/>
        </w:rPr>
      </w:pPr>
    </w:p>
    <w:sectPr w:rsidR="00A20BF6" w:rsidRPr="006306AA" w:rsidSect="00DF416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E4EC0" w14:textId="77777777" w:rsidR="00CE2854" w:rsidRDefault="00CE2854" w:rsidP="00F94A70">
      <w:pPr>
        <w:spacing w:after="0" w:line="240" w:lineRule="auto"/>
      </w:pPr>
      <w:r>
        <w:separator/>
      </w:r>
    </w:p>
  </w:endnote>
  <w:endnote w:type="continuationSeparator" w:id="0">
    <w:p w14:paraId="7A9BA75E" w14:textId="77777777" w:rsidR="00CE2854" w:rsidRDefault="00CE2854" w:rsidP="00F9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26E3A" w14:textId="77777777" w:rsidR="00CE2854" w:rsidRDefault="00CE2854" w:rsidP="00F94A70">
      <w:pPr>
        <w:spacing w:after="0" w:line="240" w:lineRule="auto"/>
      </w:pPr>
      <w:r>
        <w:separator/>
      </w:r>
    </w:p>
  </w:footnote>
  <w:footnote w:type="continuationSeparator" w:id="0">
    <w:p w14:paraId="3D7BBAE1" w14:textId="77777777" w:rsidR="00CE2854" w:rsidRDefault="00CE2854" w:rsidP="00F94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120457"/>
      <w:docPartObj>
        <w:docPartGallery w:val="Page Numbers (Top of Page)"/>
        <w:docPartUnique/>
      </w:docPartObj>
    </w:sdtPr>
    <w:sdtEndPr/>
    <w:sdtContent>
      <w:p w14:paraId="522F4C82" w14:textId="77777777" w:rsidR="00F94A70" w:rsidRDefault="00F94A70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112">
          <w:rPr>
            <w:noProof/>
          </w:rPr>
          <w:t>7</w:t>
        </w:r>
        <w:r>
          <w:fldChar w:fldCharType="end"/>
        </w:r>
      </w:p>
    </w:sdtContent>
  </w:sdt>
  <w:p w14:paraId="7B96F495" w14:textId="77777777" w:rsidR="00F94A70" w:rsidRDefault="00F94A7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1383"/>
    <w:multiLevelType w:val="hybridMultilevel"/>
    <w:tmpl w:val="734477CE"/>
    <w:lvl w:ilvl="0" w:tplc="66E60E1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A124A5"/>
    <w:multiLevelType w:val="hybridMultilevel"/>
    <w:tmpl w:val="C55E3354"/>
    <w:lvl w:ilvl="0" w:tplc="F88A9162">
      <w:start w:val="1"/>
      <w:numFmt w:val="decimal"/>
      <w:lvlText w:val="%1)"/>
      <w:lvlJc w:val="left"/>
      <w:pPr>
        <w:ind w:left="98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04" w:hanging="360"/>
      </w:pPr>
    </w:lvl>
    <w:lvl w:ilvl="2" w:tplc="0410001B" w:tentative="1">
      <w:start w:val="1"/>
      <w:numFmt w:val="lowerRoman"/>
      <w:lvlText w:val="%3."/>
      <w:lvlJc w:val="right"/>
      <w:pPr>
        <w:ind w:left="2424" w:hanging="180"/>
      </w:pPr>
    </w:lvl>
    <w:lvl w:ilvl="3" w:tplc="0410000F" w:tentative="1">
      <w:start w:val="1"/>
      <w:numFmt w:val="decimal"/>
      <w:lvlText w:val="%4."/>
      <w:lvlJc w:val="left"/>
      <w:pPr>
        <w:ind w:left="3144" w:hanging="360"/>
      </w:pPr>
    </w:lvl>
    <w:lvl w:ilvl="4" w:tplc="04100019" w:tentative="1">
      <w:start w:val="1"/>
      <w:numFmt w:val="lowerLetter"/>
      <w:lvlText w:val="%5."/>
      <w:lvlJc w:val="left"/>
      <w:pPr>
        <w:ind w:left="3864" w:hanging="360"/>
      </w:pPr>
    </w:lvl>
    <w:lvl w:ilvl="5" w:tplc="0410001B" w:tentative="1">
      <w:start w:val="1"/>
      <w:numFmt w:val="lowerRoman"/>
      <w:lvlText w:val="%6."/>
      <w:lvlJc w:val="right"/>
      <w:pPr>
        <w:ind w:left="4584" w:hanging="180"/>
      </w:pPr>
    </w:lvl>
    <w:lvl w:ilvl="6" w:tplc="0410000F" w:tentative="1">
      <w:start w:val="1"/>
      <w:numFmt w:val="decimal"/>
      <w:lvlText w:val="%7."/>
      <w:lvlJc w:val="left"/>
      <w:pPr>
        <w:ind w:left="5304" w:hanging="360"/>
      </w:pPr>
    </w:lvl>
    <w:lvl w:ilvl="7" w:tplc="04100019" w:tentative="1">
      <w:start w:val="1"/>
      <w:numFmt w:val="lowerLetter"/>
      <w:lvlText w:val="%8."/>
      <w:lvlJc w:val="left"/>
      <w:pPr>
        <w:ind w:left="6024" w:hanging="360"/>
      </w:pPr>
    </w:lvl>
    <w:lvl w:ilvl="8" w:tplc="0410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BD"/>
    <w:rsid w:val="00037878"/>
    <w:rsid w:val="00044492"/>
    <w:rsid w:val="00045028"/>
    <w:rsid w:val="000756C3"/>
    <w:rsid w:val="000945A6"/>
    <w:rsid w:val="000B7E01"/>
    <w:rsid w:val="000C0663"/>
    <w:rsid w:val="000C2C44"/>
    <w:rsid w:val="000C45B3"/>
    <w:rsid w:val="000C6385"/>
    <w:rsid w:val="000D331F"/>
    <w:rsid w:val="000E70C1"/>
    <w:rsid w:val="000E7C43"/>
    <w:rsid w:val="001051A6"/>
    <w:rsid w:val="00122CC5"/>
    <w:rsid w:val="00144DDE"/>
    <w:rsid w:val="001508A8"/>
    <w:rsid w:val="00160418"/>
    <w:rsid w:val="001609AF"/>
    <w:rsid w:val="00173578"/>
    <w:rsid w:val="00174BE3"/>
    <w:rsid w:val="001B157C"/>
    <w:rsid w:val="001B42CD"/>
    <w:rsid w:val="001B50BD"/>
    <w:rsid w:val="001E4934"/>
    <w:rsid w:val="001E55C6"/>
    <w:rsid w:val="001F1E0E"/>
    <w:rsid w:val="001F6690"/>
    <w:rsid w:val="00221CF9"/>
    <w:rsid w:val="002340FD"/>
    <w:rsid w:val="002461C5"/>
    <w:rsid w:val="00253604"/>
    <w:rsid w:val="00265398"/>
    <w:rsid w:val="00274E9E"/>
    <w:rsid w:val="002767A0"/>
    <w:rsid w:val="00294F1B"/>
    <w:rsid w:val="00297F1E"/>
    <w:rsid w:val="002B0B31"/>
    <w:rsid w:val="002D4ECE"/>
    <w:rsid w:val="002D7864"/>
    <w:rsid w:val="00300B01"/>
    <w:rsid w:val="003169E1"/>
    <w:rsid w:val="003261AF"/>
    <w:rsid w:val="0033069B"/>
    <w:rsid w:val="00332433"/>
    <w:rsid w:val="0034273A"/>
    <w:rsid w:val="003812CE"/>
    <w:rsid w:val="00390695"/>
    <w:rsid w:val="00393F0C"/>
    <w:rsid w:val="003A58CF"/>
    <w:rsid w:val="003B610E"/>
    <w:rsid w:val="003E5EE5"/>
    <w:rsid w:val="003F0567"/>
    <w:rsid w:val="003F6446"/>
    <w:rsid w:val="0041697A"/>
    <w:rsid w:val="00440115"/>
    <w:rsid w:val="00445AB7"/>
    <w:rsid w:val="0046438F"/>
    <w:rsid w:val="00472C7B"/>
    <w:rsid w:val="0048544C"/>
    <w:rsid w:val="0048781D"/>
    <w:rsid w:val="004B5A33"/>
    <w:rsid w:val="004E2CB7"/>
    <w:rsid w:val="004E3192"/>
    <w:rsid w:val="004F3F52"/>
    <w:rsid w:val="00523D75"/>
    <w:rsid w:val="00574F78"/>
    <w:rsid w:val="00577818"/>
    <w:rsid w:val="00586A3F"/>
    <w:rsid w:val="00594068"/>
    <w:rsid w:val="005A7F79"/>
    <w:rsid w:val="005B2BDE"/>
    <w:rsid w:val="005B2E58"/>
    <w:rsid w:val="005B53A9"/>
    <w:rsid w:val="005B5A38"/>
    <w:rsid w:val="005E57AE"/>
    <w:rsid w:val="005F448D"/>
    <w:rsid w:val="00614FE5"/>
    <w:rsid w:val="00623000"/>
    <w:rsid w:val="006306AA"/>
    <w:rsid w:val="0063575C"/>
    <w:rsid w:val="006705D0"/>
    <w:rsid w:val="00670A89"/>
    <w:rsid w:val="00672FC4"/>
    <w:rsid w:val="006852F8"/>
    <w:rsid w:val="006858E9"/>
    <w:rsid w:val="00693E96"/>
    <w:rsid w:val="00695041"/>
    <w:rsid w:val="006A3FF2"/>
    <w:rsid w:val="006B1B92"/>
    <w:rsid w:val="006B7A5F"/>
    <w:rsid w:val="006C47B8"/>
    <w:rsid w:val="006D0815"/>
    <w:rsid w:val="006E26D7"/>
    <w:rsid w:val="006E3CE9"/>
    <w:rsid w:val="007015F6"/>
    <w:rsid w:val="007219B9"/>
    <w:rsid w:val="00722A88"/>
    <w:rsid w:val="00736F29"/>
    <w:rsid w:val="00772C6D"/>
    <w:rsid w:val="00786EB9"/>
    <w:rsid w:val="007873B4"/>
    <w:rsid w:val="00792BCE"/>
    <w:rsid w:val="007A4F58"/>
    <w:rsid w:val="007C1F42"/>
    <w:rsid w:val="007C552D"/>
    <w:rsid w:val="007D465C"/>
    <w:rsid w:val="007D55AD"/>
    <w:rsid w:val="007D70E8"/>
    <w:rsid w:val="007E1CA9"/>
    <w:rsid w:val="007F6080"/>
    <w:rsid w:val="007F6888"/>
    <w:rsid w:val="00826376"/>
    <w:rsid w:val="00826713"/>
    <w:rsid w:val="00834CC5"/>
    <w:rsid w:val="0085335A"/>
    <w:rsid w:val="008704AA"/>
    <w:rsid w:val="00884773"/>
    <w:rsid w:val="00894B06"/>
    <w:rsid w:val="008A0B55"/>
    <w:rsid w:val="008A4D61"/>
    <w:rsid w:val="008C18CE"/>
    <w:rsid w:val="008E6AF1"/>
    <w:rsid w:val="008F1237"/>
    <w:rsid w:val="008F4BBB"/>
    <w:rsid w:val="00900E98"/>
    <w:rsid w:val="00907BC5"/>
    <w:rsid w:val="009134C1"/>
    <w:rsid w:val="0092027B"/>
    <w:rsid w:val="009211AC"/>
    <w:rsid w:val="00927C7A"/>
    <w:rsid w:val="00935FBD"/>
    <w:rsid w:val="00940566"/>
    <w:rsid w:val="009616BD"/>
    <w:rsid w:val="009679D8"/>
    <w:rsid w:val="0097161A"/>
    <w:rsid w:val="00973DA4"/>
    <w:rsid w:val="00974ADF"/>
    <w:rsid w:val="00975194"/>
    <w:rsid w:val="009763E2"/>
    <w:rsid w:val="009A0011"/>
    <w:rsid w:val="009B4935"/>
    <w:rsid w:val="009E111A"/>
    <w:rsid w:val="009F3512"/>
    <w:rsid w:val="009F4836"/>
    <w:rsid w:val="00A12CE4"/>
    <w:rsid w:val="00A13F94"/>
    <w:rsid w:val="00A20BF6"/>
    <w:rsid w:val="00A313C1"/>
    <w:rsid w:val="00A42CD4"/>
    <w:rsid w:val="00A45E8D"/>
    <w:rsid w:val="00A6497A"/>
    <w:rsid w:val="00A73CD3"/>
    <w:rsid w:val="00A9684C"/>
    <w:rsid w:val="00AA0566"/>
    <w:rsid w:val="00AB32AB"/>
    <w:rsid w:val="00AC05F9"/>
    <w:rsid w:val="00AC0FF7"/>
    <w:rsid w:val="00AD2104"/>
    <w:rsid w:val="00AD448C"/>
    <w:rsid w:val="00AF226B"/>
    <w:rsid w:val="00AF368C"/>
    <w:rsid w:val="00B23C86"/>
    <w:rsid w:val="00B366D9"/>
    <w:rsid w:val="00B602B0"/>
    <w:rsid w:val="00B6037C"/>
    <w:rsid w:val="00B86094"/>
    <w:rsid w:val="00B86FA3"/>
    <w:rsid w:val="00B903A1"/>
    <w:rsid w:val="00B93EBD"/>
    <w:rsid w:val="00BA3458"/>
    <w:rsid w:val="00BA4ED8"/>
    <w:rsid w:val="00BA5535"/>
    <w:rsid w:val="00BC1D65"/>
    <w:rsid w:val="00BC4792"/>
    <w:rsid w:val="00BD683F"/>
    <w:rsid w:val="00BE200B"/>
    <w:rsid w:val="00BE267B"/>
    <w:rsid w:val="00C41EBA"/>
    <w:rsid w:val="00C564B5"/>
    <w:rsid w:val="00C56E10"/>
    <w:rsid w:val="00C6022E"/>
    <w:rsid w:val="00C742A5"/>
    <w:rsid w:val="00C761F7"/>
    <w:rsid w:val="00C765A9"/>
    <w:rsid w:val="00C85832"/>
    <w:rsid w:val="00C94DBA"/>
    <w:rsid w:val="00CA35A5"/>
    <w:rsid w:val="00CA4112"/>
    <w:rsid w:val="00CC5DFB"/>
    <w:rsid w:val="00CD24E0"/>
    <w:rsid w:val="00CE2854"/>
    <w:rsid w:val="00D029F5"/>
    <w:rsid w:val="00D0545A"/>
    <w:rsid w:val="00D05607"/>
    <w:rsid w:val="00D16C11"/>
    <w:rsid w:val="00D21FFA"/>
    <w:rsid w:val="00D249EC"/>
    <w:rsid w:val="00D4305C"/>
    <w:rsid w:val="00D626E5"/>
    <w:rsid w:val="00D634AB"/>
    <w:rsid w:val="00D64C1A"/>
    <w:rsid w:val="00D84CCD"/>
    <w:rsid w:val="00D969FA"/>
    <w:rsid w:val="00DA14D3"/>
    <w:rsid w:val="00DA5B37"/>
    <w:rsid w:val="00DB3702"/>
    <w:rsid w:val="00DD2B57"/>
    <w:rsid w:val="00DD4DA2"/>
    <w:rsid w:val="00DD7954"/>
    <w:rsid w:val="00DE18D2"/>
    <w:rsid w:val="00DE5B56"/>
    <w:rsid w:val="00DF2BFD"/>
    <w:rsid w:val="00DF416E"/>
    <w:rsid w:val="00E2047A"/>
    <w:rsid w:val="00E22A4C"/>
    <w:rsid w:val="00E32019"/>
    <w:rsid w:val="00E511D2"/>
    <w:rsid w:val="00E51FEC"/>
    <w:rsid w:val="00E64800"/>
    <w:rsid w:val="00EA3A6A"/>
    <w:rsid w:val="00EB7A36"/>
    <w:rsid w:val="00EC3297"/>
    <w:rsid w:val="00ED5C12"/>
    <w:rsid w:val="00EE16E0"/>
    <w:rsid w:val="00EE6BCE"/>
    <w:rsid w:val="00F21AC9"/>
    <w:rsid w:val="00F33E3C"/>
    <w:rsid w:val="00F44C67"/>
    <w:rsid w:val="00F5269A"/>
    <w:rsid w:val="00F54849"/>
    <w:rsid w:val="00F57804"/>
    <w:rsid w:val="00F66AB2"/>
    <w:rsid w:val="00F94A70"/>
    <w:rsid w:val="00FB463F"/>
    <w:rsid w:val="00FC2097"/>
    <w:rsid w:val="00FD207B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E8D0"/>
  <w15:docId w15:val="{22D9D951-D21B-4999-9CEF-9ACA0CA5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41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46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6A3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7357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71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7161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94A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A70"/>
  </w:style>
  <w:style w:type="paragraph" w:styleId="Pidipagina">
    <w:name w:val="footer"/>
    <w:basedOn w:val="Normale"/>
    <w:link w:val="PidipaginaCarattere"/>
    <w:uiPriority w:val="99"/>
    <w:unhideWhenUsed/>
    <w:rsid w:val="00F94A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A70"/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D249E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tostorichecefalu.it/il-pilota-centenari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tostorichecefalu.it/cerimonia-commemorativa-cefalu-13-ottobre-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2794</Words>
  <Characters>15930</Characters>
  <Application>Microsoft Office Word</Application>
  <DocSecurity>0</DocSecurity>
  <Lines>132</Lines>
  <Paragraphs>37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Purpura</dc:creator>
  <cp:keywords/>
  <dc:description/>
  <cp:lastModifiedBy>Purpura</cp:lastModifiedBy>
  <cp:revision>2</cp:revision>
  <dcterms:created xsi:type="dcterms:W3CDTF">2021-11-06T17:52:00Z</dcterms:created>
  <dcterms:modified xsi:type="dcterms:W3CDTF">2021-11-06T17:52:00Z</dcterms:modified>
</cp:coreProperties>
</file>